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5586" w14:textId="77777777" w:rsidR="00C36BBF" w:rsidRDefault="00C36BBF" w:rsidP="00C36BBF">
      <w:pPr>
        <w:rPr>
          <w:rFonts w:ascii="Arial" w:hAnsi="Arial" w:cs="Arial"/>
          <w:b/>
          <w:bCs/>
          <w:sz w:val="32"/>
          <w:szCs w:val="32"/>
        </w:rPr>
      </w:pPr>
      <w:r>
        <w:rPr>
          <w:rFonts w:ascii="Arial" w:hAnsi="Arial" w:cs="Arial"/>
          <w:b/>
          <w:bCs/>
          <w:sz w:val="32"/>
          <w:szCs w:val="32"/>
        </w:rPr>
        <w:t>Positionen und Forderungen des Entwicklungspolitischen Netzwerks (</w:t>
      </w:r>
      <w:proofErr w:type="spellStart"/>
      <w:r>
        <w:rPr>
          <w:rFonts w:ascii="Arial" w:hAnsi="Arial" w:cs="Arial"/>
          <w:b/>
          <w:bCs/>
          <w:sz w:val="32"/>
          <w:szCs w:val="32"/>
        </w:rPr>
        <w:t>epn</w:t>
      </w:r>
      <w:proofErr w:type="spellEnd"/>
      <w:r>
        <w:rPr>
          <w:rFonts w:ascii="Arial" w:hAnsi="Arial" w:cs="Arial"/>
          <w:b/>
          <w:bCs/>
          <w:sz w:val="32"/>
          <w:szCs w:val="32"/>
        </w:rPr>
        <w:t>) Hessen zur Landtagswahl 2023</w:t>
      </w:r>
    </w:p>
    <w:p w14:paraId="3265EF97" w14:textId="77777777" w:rsidR="00C36BBF" w:rsidRDefault="00C36BBF" w:rsidP="00C36BBF">
      <w:pPr>
        <w:rPr>
          <w:rFonts w:ascii="Arial" w:hAnsi="Arial" w:cs="Arial"/>
          <w:sz w:val="24"/>
          <w:szCs w:val="24"/>
        </w:rPr>
      </w:pPr>
    </w:p>
    <w:p w14:paraId="6AC98093" w14:textId="1E6B6E77" w:rsidR="00321AD4" w:rsidRPr="00FA1B8D" w:rsidRDefault="00321AD4" w:rsidP="00321AD4">
      <w:pPr>
        <w:rPr>
          <w:rFonts w:ascii="Arial" w:hAnsi="Arial" w:cs="Arial"/>
          <w:sz w:val="24"/>
          <w:szCs w:val="24"/>
        </w:rPr>
      </w:pPr>
      <w:r w:rsidRPr="00FA1B8D">
        <w:rPr>
          <w:rFonts w:ascii="Arial" w:hAnsi="Arial" w:cs="Arial"/>
          <w:sz w:val="24"/>
          <w:szCs w:val="24"/>
        </w:rPr>
        <w:t>2023 startet die zweite Halbzeit der Agenda 2030, die die Staatengemeinschaft im Jahr 2015 beschlossen hat. Es bleiben noch 7,5 Jahre, um diese ehrgeizige Trans</w:t>
      </w:r>
      <w:r w:rsidR="00FA1B8D">
        <w:rPr>
          <w:rFonts w:ascii="Arial" w:hAnsi="Arial" w:cs="Arial"/>
          <w:sz w:val="24"/>
          <w:szCs w:val="24"/>
        </w:rPr>
        <w:softHyphen/>
      </w:r>
      <w:r w:rsidRPr="00FA1B8D">
        <w:rPr>
          <w:rFonts w:ascii="Arial" w:hAnsi="Arial" w:cs="Arial"/>
          <w:sz w:val="24"/>
          <w:szCs w:val="24"/>
        </w:rPr>
        <w:t>formationsagenda mit ihren Zielen für eine nachhaltige Entwicklung (SDGs) einzulösen.</w:t>
      </w:r>
    </w:p>
    <w:p w14:paraId="0BA53BB7" w14:textId="0A1DC634" w:rsidR="00C36BBF" w:rsidRDefault="00321AD4" w:rsidP="00321AD4">
      <w:pPr>
        <w:rPr>
          <w:rFonts w:ascii="Arial" w:hAnsi="Arial" w:cs="Arial"/>
          <w:sz w:val="24"/>
          <w:szCs w:val="24"/>
        </w:rPr>
      </w:pPr>
      <w:r w:rsidRPr="00FA1B8D">
        <w:rPr>
          <w:rFonts w:ascii="Arial" w:hAnsi="Arial" w:cs="Arial"/>
          <w:sz w:val="24"/>
          <w:szCs w:val="24"/>
        </w:rPr>
        <w:t>Die Vereinten Nationen haben die 2020er Jahre zu einer „Dekade des Handelns“ für die Verwirklichung der SDGs erklärt. Doch noch immer hinkt der Umsetzungsstand der meisten der siebzehn Ziele zur Überwindung von Armut, Hunger und Ungleich</w:t>
      </w:r>
      <w:r w:rsidR="00FA1B8D">
        <w:rPr>
          <w:rFonts w:ascii="Arial" w:hAnsi="Arial" w:cs="Arial"/>
          <w:sz w:val="24"/>
          <w:szCs w:val="24"/>
        </w:rPr>
        <w:softHyphen/>
      </w:r>
      <w:r w:rsidRPr="00FA1B8D">
        <w:rPr>
          <w:rFonts w:ascii="Arial" w:hAnsi="Arial" w:cs="Arial"/>
          <w:sz w:val="24"/>
          <w:szCs w:val="24"/>
        </w:rPr>
        <w:t>heit, für eine nachhaltige Wirtschaftsweise, für Klimaschutz und Friedenssicherung, dem Zeitplan weit hinterher. Pandemie, Kriege und Klimakrise haben gar manche bereits erreichten Fortschritte wieder zunichte gemacht.</w:t>
      </w:r>
      <w:r w:rsidR="00C36BBF">
        <w:rPr>
          <w:rFonts w:ascii="Arial" w:hAnsi="Arial" w:cs="Arial"/>
          <w:sz w:val="24"/>
          <w:szCs w:val="24"/>
        </w:rPr>
        <w:t xml:space="preserve"> Die mehr als 100 Mitgliedsorganisationen des Entwicklungspolitischen Netzwerks (</w:t>
      </w:r>
      <w:proofErr w:type="spellStart"/>
      <w:r w:rsidR="00C36BBF">
        <w:rPr>
          <w:rFonts w:ascii="Arial" w:hAnsi="Arial" w:cs="Arial"/>
          <w:sz w:val="24"/>
          <w:szCs w:val="24"/>
        </w:rPr>
        <w:t>epn</w:t>
      </w:r>
      <w:proofErr w:type="spellEnd"/>
      <w:r w:rsidR="00C36BBF">
        <w:rPr>
          <w:rFonts w:ascii="Arial" w:hAnsi="Arial" w:cs="Arial"/>
          <w:sz w:val="24"/>
          <w:szCs w:val="24"/>
        </w:rPr>
        <w:t>) Hessen arbeiten gemeinsam mit Partner</w:t>
      </w:r>
      <w:r w:rsidR="00C60F6C">
        <w:rPr>
          <w:rFonts w:ascii="Arial" w:hAnsi="Arial" w:cs="Arial"/>
          <w:sz w:val="24"/>
          <w:szCs w:val="24"/>
        </w:rPr>
        <w:t>organisatione</w:t>
      </w:r>
      <w:r w:rsidR="00C36BBF">
        <w:rPr>
          <w:rFonts w:ascii="Arial" w:hAnsi="Arial" w:cs="Arial"/>
          <w:sz w:val="24"/>
          <w:szCs w:val="24"/>
        </w:rPr>
        <w:t>n im Globalen Süden an der Umsetzung der SDGs.</w:t>
      </w:r>
    </w:p>
    <w:p w14:paraId="5CF0965F" w14:textId="0705BD69" w:rsidR="00C36BBF" w:rsidRDefault="00C36BBF" w:rsidP="00C36BBF">
      <w:pPr>
        <w:rPr>
          <w:rFonts w:ascii="Arial" w:hAnsi="Arial" w:cs="Arial"/>
          <w:sz w:val="24"/>
          <w:szCs w:val="24"/>
        </w:rPr>
      </w:pPr>
      <w:r>
        <w:rPr>
          <w:rFonts w:ascii="Arial" w:hAnsi="Arial" w:cs="Arial"/>
          <w:sz w:val="24"/>
          <w:szCs w:val="24"/>
        </w:rPr>
        <w:t>Zur Landtagswahl 2023 in Hessen fordern wir alle kandidierenden Parteien auf, die notwendige Umsetzung der SDGs als Priorität in ihre Programmatik aufzunehmen. Eine dafür äußerst wichtige Voraussetzung ist, die Haushaltsmittel für das Förderprodukt 39 „Entwicklungszusammenarbeit“ in Kap. 0705 des Landeshaushalts für Zuschüsse an hessische Nichtregierungsorganisationen für entwicklungspolitische Projekte im In- und Ausland (derzeit 0,9 Mill) deutlich zu erhöhen</w:t>
      </w:r>
      <w:r w:rsidR="00C60F6C">
        <w:rPr>
          <w:rFonts w:ascii="Arial" w:hAnsi="Arial" w:cs="Arial"/>
          <w:sz w:val="24"/>
          <w:szCs w:val="24"/>
        </w:rPr>
        <w:t>.</w:t>
      </w:r>
      <w:r>
        <w:rPr>
          <w:rFonts w:ascii="Arial" w:hAnsi="Arial" w:cs="Arial"/>
          <w:sz w:val="24"/>
          <w:szCs w:val="24"/>
        </w:rPr>
        <w:t xml:space="preserve"> Die entsprechenden Haushaltsansätze in Nordrhein-Westfalen oder Bayern liegen jeweils über 10 Mio. €! Damit könnten wesentlich mehr Projekte zivilgesellschaftlicher Partner hessischer Nichtregierungsorganisationen im Globalen Süden bei der Umsetzung der SDGs dort unterstützt werden. Gleichzeitig </w:t>
      </w:r>
      <w:r w:rsidR="00C60F6C">
        <w:rPr>
          <w:rFonts w:ascii="Arial" w:hAnsi="Arial" w:cs="Arial"/>
          <w:sz w:val="24"/>
          <w:szCs w:val="24"/>
        </w:rPr>
        <w:t>könnte</w:t>
      </w:r>
      <w:r w:rsidR="00F2099E">
        <w:rPr>
          <w:rFonts w:ascii="Arial" w:hAnsi="Arial" w:cs="Arial"/>
          <w:sz w:val="24"/>
          <w:szCs w:val="24"/>
        </w:rPr>
        <w:t xml:space="preserve"> </w:t>
      </w:r>
      <w:r>
        <w:rPr>
          <w:rFonts w:ascii="Arial" w:hAnsi="Arial" w:cs="Arial"/>
          <w:sz w:val="24"/>
          <w:szCs w:val="24"/>
        </w:rPr>
        <w:t>die entwicklungspolitische Bildungs- und Öffentlichkeitsarbeit hier bei uns in Hessen ausgeweitet werden</w:t>
      </w:r>
      <w:r w:rsidR="00C60F6C">
        <w:rPr>
          <w:rFonts w:ascii="Arial" w:hAnsi="Arial" w:cs="Arial"/>
          <w:sz w:val="24"/>
          <w:szCs w:val="24"/>
        </w:rPr>
        <w:t>.</w:t>
      </w:r>
    </w:p>
    <w:p w14:paraId="3A6BFBF2" w14:textId="77777777" w:rsidR="00930B9F" w:rsidRDefault="00930B9F" w:rsidP="00C36BBF">
      <w:pPr>
        <w:rPr>
          <w:rFonts w:ascii="Arial" w:hAnsi="Arial" w:cs="Arial"/>
          <w:sz w:val="24"/>
          <w:szCs w:val="24"/>
        </w:rPr>
      </w:pPr>
    </w:p>
    <w:p w14:paraId="2D017276" w14:textId="4D5469CF" w:rsidR="00C36BBF" w:rsidRDefault="00C36BBF" w:rsidP="00C36BBF">
      <w:pPr>
        <w:rPr>
          <w:rFonts w:ascii="Arial" w:hAnsi="Arial" w:cs="Arial"/>
          <w:sz w:val="24"/>
          <w:szCs w:val="24"/>
        </w:rPr>
      </w:pPr>
      <w:r>
        <w:rPr>
          <w:rFonts w:ascii="Arial" w:hAnsi="Arial" w:cs="Arial"/>
          <w:sz w:val="24"/>
          <w:szCs w:val="24"/>
        </w:rPr>
        <w:t>In Hessen sehen wir folgende Handlungsbedarfe:</w:t>
      </w:r>
    </w:p>
    <w:p w14:paraId="2B90E153" w14:textId="77777777" w:rsidR="00C36BBF" w:rsidRDefault="00C36BBF" w:rsidP="00C36BBF">
      <w:pPr>
        <w:rPr>
          <w:rFonts w:ascii="Arial" w:hAnsi="Arial" w:cs="Arial"/>
          <w:sz w:val="24"/>
          <w:szCs w:val="24"/>
        </w:rPr>
      </w:pPr>
      <w:r>
        <w:rPr>
          <w:rFonts w:ascii="Arial" w:hAnsi="Arial" w:cs="Arial"/>
          <w:sz w:val="24"/>
          <w:szCs w:val="24"/>
        </w:rPr>
        <w:t>SDG 1 „Keine Armut“:</w:t>
      </w:r>
    </w:p>
    <w:p w14:paraId="7020F96D" w14:textId="73096417" w:rsidR="00C36BBF" w:rsidRDefault="005073F5" w:rsidP="00C36BBF">
      <w:pPr>
        <w:pStyle w:val="Listenabsatz"/>
        <w:numPr>
          <w:ilvl w:val="0"/>
          <w:numId w:val="1"/>
        </w:numPr>
        <w:ind w:left="170" w:hanging="170"/>
        <w:rPr>
          <w:rFonts w:ascii="Arial" w:hAnsi="Arial" w:cs="Arial"/>
          <w:sz w:val="24"/>
          <w:szCs w:val="24"/>
        </w:rPr>
      </w:pPr>
      <w:r>
        <w:rPr>
          <w:rFonts w:ascii="Arial" w:hAnsi="Arial" w:cs="Arial"/>
          <w:sz w:val="24"/>
          <w:szCs w:val="24"/>
        </w:rPr>
        <w:t xml:space="preserve">Armutsbekämpfung heißt, Armut abzuschaffen. </w:t>
      </w:r>
      <w:r w:rsidR="00C36BBF">
        <w:rPr>
          <w:rFonts w:ascii="Arial" w:hAnsi="Arial" w:cs="Arial"/>
          <w:sz w:val="24"/>
          <w:szCs w:val="24"/>
        </w:rPr>
        <w:t>In Hessen sind Menschen mit Migrationsgeschichte und Menschen ohne deutsche Staatsbürgerschaft überproportional armutsgefährdet. Die neue hessische Landesregierung muss dafür sorgen, dass in Hessen das Ziel „Keine Armut“ wirksam verfolgt wird!</w:t>
      </w:r>
    </w:p>
    <w:p w14:paraId="3C0DC75B" w14:textId="77777777" w:rsidR="00C36BBF" w:rsidRDefault="00C36BBF" w:rsidP="00C36BBF">
      <w:pPr>
        <w:rPr>
          <w:rFonts w:ascii="Arial" w:hAnsi="Arial" w:cs="Arial"/>
          <w:sz w:val="24"/>
          <w:szCs w:val="24"/>
        </w:rPr>
      </w:pPr>
      <w:r>
        <w:rPr>
          <w:rFonts w:ascii="Arial" w:hAnsi="Arial" w:cs="Arial"/>
          <w:sz w:val="24"/>
          <w:szCs w:val="24"/>
        </w:rPr>
        <w:t>SDG 2 „Kein Hunger“:</w:t>
      </w:r>
    </w:p>
    <w:p w14:paraId="77A5B22A" w14:textId="37E4DB6E"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In den verschiedenen Grundsicherungssystemen muss es einen bedarfsdeckenden Regelsatz geben. Die Regelsatzerhöhung</w:t>
      </w:r>
      <w:r w:rsidR="00B86492" w:rsidRPr="00B86492">
        <w:rPr>
          <w:rFonts w:ascii="Arial" w:hAnsi="Arial" w:cs="Arial"/>
          <w:sz w:val="24"/>
          <w:szCs w:val="24"/>
        </w:rPr>
        <w:t xml:space="preserve"> </w:t>
      </w:r>
      <w:r w:rsidR="00B86492">
        <w:rPr>
          <w:rFonts w:ascii="Arial" w:hAnsi="Arial" w:cs="Arial"/>
          <w:sz w:val="24"/>
          <w:szCs w:val="24"/>
        </w:rPr>
        <w:t>mit dem „Bürgergeld“ auf Bundesebene</w:t>
      </w:r>
      <w:r>
        <w:rPr>
          <w:rFonts w:ascii="Arial" w:hAnsi="Arial" w:cs="Arial"/>
          <w:sz w:val="24"/>
          <w:szCs w:val="24"/>
        </w:rPr>
        <w:t xml:space="preserve"> ist</w:t>
      </w:r>
      <w:r w:rsidR="00B86492" w:rsidRPr="00B86492">
        <w:rPr>
          <w:rFonts w:ascii="Arial" w:hAnsi="Arial" w:cs="Arial"/>
          <w:sz w:val="24"/>
          <w:szCs w:val="24"/>
        </w:rPr>
        <w:t xml:space="preserve"> </w:t>
      </w:r>
      <w:r w:rsidR="00B86492">
        <w:rPr>
          <w:rFonts w:ascii="Arial" w:hAnsi="Arial" w:cs="Arial"/>
          <w:sz w:val="24"/>
          <w:szCs w:val="24"/>
        </w:rPr>
        <w:t>niedrig ausgefallen.</w:t>
      </w:r>
      <w:r>
        <w:rPr>
          <w:rFonts w:ascii="Arial" w:hAnsi="Arial" w:cs="Arial"/>
          <w:sz w:val="24"/>
          <w:szCs w:val="24"/>
        </w:rPr>
        <w:t xml:space="preserve"> </w:t>
      </w:r>
      <w:r w:rsidR="00B86492">
        <w:rPr>
          <w:rFonts w:ascii="Arial" w:hAnsi="Arial" w:cs="Arial"/>
          <w:sz w:val="24"/>
          <w:szCs w:val="24"/>
        </w:rPr>
        <w:t xml:space="preserve">Der </w:t>
      </w:r>
      <w:r>
        <w:rPr>
          <w:rFonts w:ascii="Arial" w:hAnsi="Arial" w:cs="Arial"/>
          <w:sz w:val="24"/>
          <w:szCs w:val="24"/>
        </w:rPr>
        <w:t xml:space="preserve">Warenkorb von Niedrigeinkommensbeziehenden sollte </w:t>
      </w:r>
      <w:r w:rsidR="00B86492">
        <w:rPr>
          <w:rFonts w:ascii="Arial" w:hAnsi="Arial" w:cs="Arial"/>
          <w:sz w:val="24"/>
          <w:szCs w:val="24"/>
        </w:rPr>
        <w:t xml:space="preserve">überarbeitet und </w:t>
      </w:r>
      <w:r>
        <w:rPr>
          <w:rFonts w:ascii="Arial" w:hAnsi="Arial" w:cs="Arial"/>
          <w:sz w:val="24"/>
          <w:szCs w:val="24"/>
        </w:rPr>
        <w:t>künftig im Einklang mit der Inf</w:t>
      </w:r>
      <w:r w:rsidR="00B86492">
        <w:rPr>
          <w:rFonts w:ascii="Arial" w:hAnsi="Arial" w:cs="Arial"/>
          <w:sz w:val="24"/>
          <w:szCs w:val="24"/>
        </w:rPr>
        <w:t>l</w:t>
      </w:r>
      <w:r>
        <w:rPr>
          <w:rFonts w:ascii="Arial" w:hAnsi="Arial" w:cs="Arial"/>
          <w:sz w:val="24"/>
          <w:szCs w:val="24"/>
        </w:rPr>
        <w:t>ationsrate erhöht werden</w:t>
      </w:r>
      <w:r w:rsidR="00B86492">
        <w:rPr>
          <w:rFonts w:ascii="Arial" w:hAnsi="Arial" w:cs="Arial"/>
          <w:sz w:val="24"/>
          <w:szCs w:val="24"/>
        </w:rPr>
        <w:t xml:space="preserve">. </w:t>
      </w:r>
      <w:r>
        <w:rPr>
          <w:rFonts w:ascii="Arial" w:hAnsi="Arial" w:cs="Arial"/>
          <w:sz w:val="24"/>
          <w:szCs w:val="24"/>
        </w:rPr>
        <w:t>Das Land Hessen sollte im Bundesrat solche Bestrebungen initiieren oder zumindest unter</w:t>
      </w:r>
      <w:r w:rsidR="00FA1B8D">
        <w:rPr>
          <w:rFonts w:ascii="Arial" w:hAnsi="Arial" w:cs="Arial"/>
          <w:sz w:val="24"/>
          <w:szCs w:val="24"/>
        </w:rPr>
        <w:softHyphen/>
      </w:r>
      <w:r>
        <w:rPr>
          <w:rFonts w:ascii="Arial" w:hAnsi="Arial" w:cs="Arial"/>
          <w:sz w:val="24"/>
          <w:szCs w:val="24"/>
        </w:rPr>
        <w:t>stützen!</w:t>
      </w:r>
    </w:p>
    <w:p w14:paraId="2AB0F9BC" w14:textId="77777777" w:rsidR="00C36BBF" w:rsidRDefault="00C36BBF" w:rsidP="00C36BBF">
      <w:pPr>
        <w:rPr>
          <w:rFonts w:ascii="Arial" w:hAnsi="Arial" w:cs="Arial"/>
          <w:sz w:val="24"/>
          <w:szCs w:val="24"/>
        </w:rPr>
      </w:pPr>
      <w:r>
        <w:rPr>
          <w:rFonts w:ascii="Arial" w:hAnsi="Arial" w:cs="Arial"/>
          <w:sz w:val="24"/>
          <w:szCs w:val="24"/>
        </w:rPr>
        <w:lastRenderedPageBreak/>
        <w:t>SDG 3 „Gesundheit und Wohlergehen“:</w:t>
      </w:r>
    </w:p>
    <w:p w14:paraId="62695A2A" w14:textId="77777777" w:rsidR="00C36BBF" w:rsidRPr="00FA1B8D" w:rsidRDefault="00C36BBF" w:rsidP="00C36BBF">
      <w:pPr>
        <w:pStyle w:val="Listenabsatz"/>
        <w:numPr>
          <w:ilvl w:val="0"/>
          <w:numId w:val="1"/>
        </w:numPr>
        <w:ind w:left="170" w:hanging="170"/>
        <w:rPr>
          <w:rFonts w:ascii="Arial" w:hAnsi="Arial" w:cs="Arial"/>
          <w:sz w:val="24"/>
          <w:szCs w:val="24"/>
        </w:rPr>
      </w:pPr>
      <w:r w:rsidRPr="00FA1B8D">
        <w:rPr>
          <w:rFonts w:ascii="Arial" w:hAnsi="Arial" w:cs="Arial"/>
          <w:sz w:val="24"/>
          <w:szCs w:val="24"/>
        </w:rPr>
        <w:t>Gesundheit als Menschenrecht muss auch in Hessen gelten! Es braucht einen anonymen Kranken-/Behandlungsschein, damit auch Menschen ohne Krankenversicherung dieses Menschenrecht realisieren können!</w:t>
      </w:r>
    </w:p>
    <w:p w14:paraId="7EB4F849" w14:textId="77777777" w:rsidR="00C36BBF" w:rsidRPr="00FA1B8D" w:rsidRDefault="00C36BBF" w:rsidP="00C36BBF">
      <w:pPr>
        <w:pStyle w:val="Listenabsatz"/>
        <w:numPr>
          <w:ilvl w:val="0"/>
          <w:numId w:val="1"/>
        </w:numPr>
        <w:ind w:left="170" w:hanging="170"/>
        <w:rPr>
          <w:rFonts w:ascii="Arial" w:hAnsi="Arial" w:cs="Arial"/>
          <w:sz w:val="24"/>
          <w:szCs w:val="24"/>
        </w:rPr>
      </w:pPr>
      <w:r w:rsidRPr="00FA1B8D">
        <w:rPr>
          <w:rFonts w:ascii="Arial" w:hAnsi="Arial" w:cs="Arial"/>
          <w:sz w:val="24"/>
          <w:szCs w:val="24"/>
        </w:rPr>
        <w:t>Die Patente der Impfstoffe gegen Covid und andere Infektionskrankheiten müssen jetzt freigegeben werden, damit sie auch in den Ländern des Globalen Südens produziert und die Menschen dort immunisiert werden können! Es ist nicht nur extrem ungerecht, wenn Konzerne in Pandemiezeiten Kasse machen und Arme ungeschützt bleiben, es ist gleichzeitig auch gefährlich für die Weltgesundheit, weil so Mutationen immer wieder leichter in die Welt kommen!</w:t>
      </w:r>
    </w:p>
    <w:p w14:paraId="211F2225" w14:textId="77777777" w:rsidR="00C36BBF" w:rsidRPr="00FA1B8D" w:rsidRDefault="00C36BBF" w:rsidP="00C36BBF">
      <w:pPr>
        <w:pStyle w:val="Listenabsatz"/>
        <w:numPr>
          <w:ilvl w:val="0"/>
          <w:numId w:val="1"/>
        </w:numPr>
        <w:ind w:left="170" w:hanging="170"/>
        <w:rPr>
          <w:rFonts w:ascii="Arial" w:hAnsi="Arial" w:cs="Arial"/>
          <w:sz w:val="24"/>
          <w:szCs w:val="24"/>
        </w:rPr>
      </w:pPr>
      <w:r w:rsidRPr="00FA1B8D">
        <w:rPr>
          <w:rFonts w:ascii="Arial" w:hAnsi="Arial" w:cs="Arial"/>
          <w:sz w:val="24"/>
          <w:szCs w:val="24"/>
        </w:rPr>
        <w:t>Bei der Anwerbung von Pflegekräften aus dem Globalen Süden muss auch in Hessen der Globale Verhaltenskodex der WHO eingehalten werden!</w:t>
      </w:r>
    </w:p>
    <w:p w14:paraId="426DA0DC" w14:textId="7722ECEB" w:rsidR="00C36BBF" w:rsidRPr="00FA1B8D" w:rsidRDefault="00C36BBF" w:rsidP="00C36BBF">
      <w:pPr>
        <w:pStyle w:val="Listenabsatz"/>
        <w:numPr>
          <w:ilvl w:val="0"/>
          <w:numId w:val="1"/>
        </w:numPr>
        <w:ind w:left="170" w:hanging="170"/>
        <w:rPr>
          <w:rFonts w:ascii="Arial" w:hAnsi="Arial" w:cs="Arial"/>
          <w:sz w:val="24"/>
          <w:szCs w:val="24"/>
        </w:rPr>
      </w:pPr>
      <w:r w:rsidRPr="00FA1B8D">
        <w:rPr>
          <w:rFonts w:ascii="Arial" w:hAnsi="Arial" w:cs="Arial"/>
          <w:sz w:val="24"/>
          <w:szCs w:val="24"/>
        </w:rPr>
        <w:t xml:space="preserve">Angeworbene ausländische Fachkräfte brauchen Beratungsangebote, passende Deutschkurse, Hilfen bei der Anerkennung von Qualifikationen und dürfen bei ihren Arbeitsbedingungen nicht schlechter gestellt werden als hiesige Fachkräfte! </w:t>
      </w:r>
    </w:p>
    <w:p w14:paraId="702ECDF5" w14:textId="36DB61D1" w:rsidR="0023212C" w:rsidRPr="00066EAD" w:rsidRDefault="00C36BBF" w:rsidP="00066EAD">
      <w:pPr>
        <w:pStyle w:val="Listenabsatz"/>
        <w:numPr>
          <w:ilvl w:val="0"/>
          <w:numId w:val="1"/>
        </w:numPr>
        <w:ind w:left="170" w:hanging="170"/>
        <w:rPr>
          <w:rFonts w:ascii="Arial" w:hAnsi="Arial" w:cs="Arial"/>
          <w:i/>
          <w:iCs/>
          <w:sz w:val="24"/>
          <w:szCs w:val="24"/>
        </w:rPr>
      </w:pPr>
      <w:r w:rsidRPr="00FA1B8D">
        <w:rPr>
          <w:rFonts w:ascii="Arial" w:hAnsi="Arial" w:cs="Arial"/>
          <w:sz w:val="24"/>
          <w:szCs w:val="24"/>
        </w:rPr>
        <w:t>Ansehen und Lohn von Pflegekräften müssen deutlich verbessert werden. Familiä</w:t>
      </w:r>
      <w:r w:rsidR="00066EAD">
        <w:rPr>
          <w:rFonts w:ascii="Arial" w:hAnsi="Arial" w:cs="Arial"/>
          <w:sz w:val="24"/>
          <w:szCs w:val="24"/>
        </w:rPr>
        <w:softHyphen/>
      </w:r>
      <w:r w:rsidRPr="00FA1B8D">
        <w:rPr>
          <w:rFonts w:ascii="Arial" w:hAnsi="Arial" w:cs="Arial"/>
          <w:sz w:val="24"/>
          <w:szCs w:val="24"/>
        </w:rPr>
        <w:t>re Pflegeleistungen müssen wertgeschätzt und materiell anerkannt werden. Sie dürfen nicht in Altersarmut führen!</w:t>
      </w:r>
    </w:p>
    <w:p w14:paraId="5689F20B" w14:textId="77777777" w:rsidR="00066EAD" w:rsidRPr="00FA1B8D" w:rsidRDefault="00066EAD" w:rsidP="00066EAD">
      <w:pPr>
        <w:pStyle w:val="Listenabsatz"/>
        <w:numPr>
          <w:ilvl w:val="0"/>
          <w:numId w:val="1"/>
        </w:numPr>
        <w:ind w:left="170" w:hanging="170"/>
        <w:rPr>
          <w:rFonts w:ascii="Arial" w:hAnsi="Arial" w:cs="Arial"/>
          <w:sz w:val="24"/>
          <w:szCs w:val="24"/>
        </w:rPr>
      </w:pPr>
      <w:r w:rsidRPr="00FA1B8D">
        <w:rPr>
          <w:rFonts w:ascii="Arial" w:hAnsi="Arial" w:cs="Arial"/>
          <w:sz w:val="24"/>
          <w:szCs w:val="24"/>
        </w:rPr>
        <w:t>Die Stabilisierung der Gesundheit von Geflüchteten ist gerade bei Traumata eine Voraussetzung für die Integration in Gesellschaft und Beruf. Geflüchtete dürfen mit ihren Problemen nicht alleine gelassen werden!</w:t>
      </w:r>
    </w:p>
    <w:p w14:paraId="3F43F4CC" w14:textId="77777777" w:rsidR="00C36BBF" w:rsidRDefault="00C36BBF" w:rsidP="00C36BBF">
      <w:pPr>
        <w:rPr>
          <w:rFonts w:ascii="Arial" w:hAnsi="Arial" w:cs="Arial"/>
          <w:sz w:val="24"/>
          <w:szCs w:val="24"/>
        </w:rPr>
      </w:pPr>
      <w:bookmarkStart w:id="0" w:name="_Hlk124251679"/>
      <w:r>
        <w:rPr>
          <w:rFonts w:ascii="Arial" w:hAnsi="Arial" w:cs="Arial"/>
          <w:sz w:val="24"/>
          <w:szCs w:val="24"/>
        </w:rPr>
        <w:t>SDG 4 „Hochwertige Bildung“</w:t>
      </w:r>
      <w:bookmarkEnd w:id="0"/>
      <w:r>
        <w:rPr>
          <w:rFonts w:ascii="Arial" w:hAnsi="Arial" w:cs="Arial"/>
          <w:sz w:val="24"/>
          <w:szCs w:val="24"/>
        </w:rPr>
        <w:t>:</w:t>
      </w:r>
    </w:p>
    <w:p w14:paraId="2D1305B0" w14:textId="78874F90"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Bildung für nachhaltige Entwicklung (BNE) muss in Hessen in Lehrplänen, Unter</w:t>
      </w:r>
      <w:r w:rsidR="00930B9F">
        <w:rPr>
          <w:rFonts w:ascii="Arial" w:hAnsi="Arial" w:cs="Arial"/>
          <w:sz w:val="24"/>
          <w:szCs w:val="24"/>
        </w:rPr>
        <w:softHyphen/>
      </w:r>
      <w:r>
        <w:rPr>
          <w:rFonts w:ascii="Arial" w:hAnsi="Arial" w:cs="Arial"/>
          <w:sz w:val="24"/>
          <w:szCs w:val="24"/>
        </w:rPr>
        <w:t xml:space="preserve">richt und </w:t>
      </w:r>
      <w:r w:rsidR="00F2099E">
        <w:rPr>
          <w:rFonts w:ascii="Arial" w:hAnsi="Arial" w:cs="Arial"/>
          <w:sz w:val="24"/>
          <w:szCs w:val="24"/>
        </w:rPr>
        <w:t xml:space="preserve">in der </w:t>
      </w:r>
      <w:r>
        <w:rPr>
          <w:rFonts w:ascii="Arial" w:hAnsi="Arial" w:cs="Arial"/>
          <w:sz w:val="24"/>
          <w:szCs w:val="24"/>
        </w:rPr>
        <w:t xml:space="preserve">Aus- und Fortbildung </w:t>
      </w:r>
      <w:r w:rsidR="00F2099E">
        <w:rPr>
          <w:rFonts w:ascii="Arial" w:hAnsi="Arial" w:cs="Arial"/>
          <w:sz w:val="24"/>
          <w:szCs w:val="24"/>
        </w:rPr>
        <w:t>der Lehrkräfte</w:t>
      </w:r>
      <w:r w:rsidR="00F2099E">
        <w:rPr>
          <w:rFonts w:ascii="Arial" w:hAnsi="Arial" w:cs="Arial"/>
          <w:sz w:val="24"/>
          <w:szCs w:val="24"/>
        </w:rPr>
        <w:t xml:space="preserve"> </w:t>
      </w:r>
      <w:r>
        <w:rPr>
          <w:rFonts w:ascii="Arial" w:hAnsi="Arial" w:cs="Arial"/>
          <w:sz w:val="24"/>
          <w:szCs w:val="24"/>
        </w:rPr>
        <w:t>stärker verankert werden! Dazu ist eine verbindliche Verpflichtung in der 2. Phase der Lehrer</w:t>
      </w:r>
      <w:r w:rsidR="00C60F6C">
        <w:rPr>
          <w:rFonts w:ascii="Arial" w:hAnsi="Arial" w:cs="Arial"/>
          <w:sz w:val="24"/>
          <w:szCs w:val="24"/>
        </w:rPr>
        <w:t>kräfte</w:t>
      </w:r>
      <w:r>
        <w:rPr>
          <w:rFonts w:ascii="Arial" w:hAnsi="Arial" w:cs="Arial"/>
          <w:sz w:val="24"/>
          <w:szCs w:val="24"/>
        </w:rPr>
        <w:t>bildung (Referendariat) erforderlich!</w:t>
      </w:r>
    </w:p>
    <w:p w14:paraId="4DCDF7AB" w14:textId="2D98517B"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Zur Umsetzung von BNE in der Lehrkräftebildung durch die Hessische Lehrkräfteakademie, in Kooperation mit zivilgesellschaftlichen Organisationen, ist die dauerhafte Schaffung einer BNE-Koordinationsstelle</w:t>
      </w:r>
      <w:r w:rsidR="00C60F6C">
        <w:rPr>
          <w:rFonts w:ascii="Arial" w:hAnsi="Arial" w:cs="Arial"/>
          <w:sz w:val="24"/>
          <w:szCs w:val="24"/>
        </w:rPr>
        <w:t xml:space="preserve"> beim HKM</w:t>
      </w:r>
      <w:r>
        <w:rPr>
          <w:rFonts w:ascii="Arial" w:hAnsi="Arial" w:cs="Arial"/>
          <w:sz w:val="24"/>
          <w:szCs w:val="24"/>
        </w:rPr>
        <w:t xml:space="preserve"> erforderlich!</w:t>
      </w:r>
    </w:p>
    <w:p w14:paraId="71A346F1" w14:textId="6C2BA068"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Einkommensarmut darf nicht an der Wahrnehmung von Weiterbildungsangeboten hindern. Hier braucht es ausreichende Unterstützungsangebote!</w:t>
      </w:r>
    </w:p>
    <w:p w14:paraId="60B59829" w14:textId="0C860FE5" w:rsidR="00EE79FA" w:rsidRDefault="00EE79FA" w:rsidP="00C36BBF">
      <w:pPr>
        <w:pStyle w:val="Listenabsatz"/>
        <w:numPr>
          <w:ilvl w:val="0"/>
          <w:numId w:val="1"/>
        </w:numPr>
        <w:ind w:left="170" w:hanging="170"/>
        <w:rPr>
          <w:rFonts w:ascii="Arial" w:hAnsi="Arial" w:cs="Arial"/>
          <w:sz w:val="24"/>
          <w:szCs w:val="24"/>
        </w:rPr>
      </w:pPr>
      <w:r>
        <w:rPr>
          <w:rFonts w:ascii="Arial" w:hAnsi="Arial" w:cs="Arial"/>
          <w:sz w:val="24"/>
          <w:szCs w:val="24"/>
        </w:rPr>
        <w:t>Die Landesregierung muss ihre Unterstützungsangebote für Ausbildungswillige mit Deutsch-Förderbedarf so ausweiten, dass alle eine echte Chance auf einen Ausbildungsabschluss haben!</w:t>
      </w:r>
    </w:p>
    <w:p w14:paraId="1FE57401" w14:textId="77777777" w:rsidR="00C36BBF" w:rsidRDefault="00C36BBF" w:rsidP="00C36BBF">
      <w:pPr>
        <w:rPr>
          <w:rFonts w:ascii="Arial" w:hAnsi="Arial" w:cs="Arial"/>
          <w:sz w:val="24"/>
          <w:szCs w:val="24"/>
        </w:rPr>
      </w:pPr>
      <w:r>
        <w:rPr>
          <w:rFonts w:ascii="Arial" w:hAnsi="Arial" w:cs="Arial"/>
          <w:sz w:val="24"/>
          <w:szCs w:val="24"/>
        </w:rPr>
        <w:t>SDG 5 „Geschlechtergleichheit“:</w:t>
      </w:r>
    </w:p>
    <w:p w14:paraId="40A005EE" w14:textId="77777777"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 xml:space="preserve">Für geflüchtete Frauen sind besondere Schutzräume in allen Unterkünften vorzusehen und eine geschlechtersensible Beratung sicherzustellen! </w:t>
      </w:r>
    </w:p>
    <w:p w14:paraId="561064CF" w14:textId="6C398D02" w:rsidR="00C36BBF" w:rsidRDefault="006608E6" w:rsidP="00C36BBF">
      <w:pPr>
        <w:pStyle w:val="Listenabsatz"/>
        <w:numPr>
          <w:ilvl w:val="0"/>
          <w:numId w:val="1"/>
        </w:numPr>
        <w:ind w:left="170" w:hanging="170"/>
        <w:rPr>
          <w:rFonts w:ascii="Arial" w:hAnsi="Arial" w:cs="Arial"/>
          <w:sz w:val="24"/>
          <w:szCs w:val="24"/>
        </w:rPr>
      </w:pPr>
      <w:r>
        <w:rPr>
          <w:rFonts w:ascii="Arial" w:hAnsi="Arial" w:cs="Arial"/>
          <w:sz w:val="24"/>
          <w:szCs w:val="24"/>
        </w:rPr>
        <w:t>D</w:t>
      </w:r>
      <w:r w:rsidR="00C36BBF">
        <w:rPr>
          <w:rFonts w:ascii="Arial" w:hAnsi="Arial" w:cs="Arial"/>
          <w:sz w:val="24"/>
          <w:szCs w:val="24"/>
        </w:rPr>
        <w:t>as Land Hessen muss die Istanbul-Konvention vollständig umsetzen! Dazu braucht es mehr Plätze in Frauenhäusern</w:t>
      </w:r>
      <w:r>
        <w:rPr>
          <w:rFonts w:ascii="Arial" w:hAnsi="Arial" w:cs="Arial"/>
          <w:sz w:val="24"/>
          <w:szCs w:val="24"/>
        </w:rPr>
        <w:t xml:space="preserve"> sowie</w:t>
      </w:r>
      <w:r w:rsidR="00C36BBF">
        <w:rPr>
          <w:rFonts w:ascii="Arial" w:hAnsi="Arial" w:cs="Arial"/>
          <w:sz w:val="24"/>
          <w:szCs w:val="24"/>
        </w:rPr>
        <w:t xml:space="preserve"> mehr Kinderbetreuungsplätze und Informationen der Eltern über diese Angebote! </w:t>
      </w:r>
    </w:p>
    <w:p w14:paraId="4DF841E0" w14:textId="113B2545"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 xml:space="preserve">Von Gewalt </w:t>
      </w:r>
      <w:r w:rsidR="006608E6">
        <w:rPr>
          <w:rFonts w:ascii="Arial" w:hAnsi="Arial" w:cs="Arial"/>
          <w:sz w:val="24"/>
          <w:szCs w:val="24"/>
        </w:rPr>
        <w:t xml:space="preserve">betroffene </w:t>
      </w:r>
      <w:r>
        <w:rPr>
          <w:rFonts w:ascii="Arial" w:hAnsi="Arial" w:cs="Arial"/>
          <w:sz w:val="24"/>
          <w:szCs w:val="24"/>
        </w:rPr>
        <w:t>Frauen, Männer und Transgender-Personen müssen einzelfall- und lebenslagengerecht unterstützt werden</w:t>
      </w:r>
      <w:r w:rsidR="006608E6">
        <w:rPr>
          <w:rFonts w:ascii="Arial" w:hAnsi="Arial" w:cs="Arial"/>
          <w:sz w:val="24"/>
          <w:szCs w:val="24"/>
        </w:rPr>
        <w:t>. Sie</w:t>
      </w:r>
      <w:r>
        <w:rPr>
          <w:rFonts w:ascii="Arial" w:hAnsi="Arial" w:cs="Arial"/>
          <w:sz w:val="24"/>
          <w:szCs w:val="24"/>
        </w:rPr>
        <w:t xml:space="preserve"> brauchen Aufenthaltstitel und dürfen nicht abgeschoben werden! Kinder traumatisierter und mit sich selbst </w:t>
      </w:r>
      <w:r>
        <w:rPr>
          <w:rFonts w:ascii="Arial" w:hAnsi="Arial" w:cs="Arial"/>
          <w:sz w:val="24"/>
          <w:szCs w:val="24"/>
        </w:rPr>
        <w:lastRenderedPageBreak/>
        <w:t>beschäftigter Eltern sowie traumatisierte geflüchtete Kinder und Jugendliche brauchen solche Unterstützungsangebote ganz besonders!</w:t>
      </w:r>
    </w:p>
    <w:p w14:paraId="2A55D9D3" w14:textId="77777777" w:rsidR="00930B9F" w:rsidRDefault="00930B9F" w:rsidP="00C36BBF">
      <w:pPr>
        <w:rPr>
          <w:rFonts w:ascii="Arial" w:hAnsi="Arial" w:cs="Arial"/>
          <w:sz w:val="24"/>
          <w:szCs w:val="24"/>
        </w:rPr>
      </w:pPr>
    </w:p>
    <w:p w14:paraId="4803FEB3" w14:textId="251178D9" w:rsidR="00C36BBF" w:rsidRDefault="00C36BBF" w:rsidP="00C36BBF">
      <w:pPr>
        <w:rPr>
          <w:rFonts w:ascii="Arial" w:hAnsi="Arial" w:cs="Arial"/>
          <w:sz w:val="24"/>
          <w:szCs w:val="24"/>
        </w:rPr>
      </w:pPr>
      <w:r>
        <w:rPr>
          <w:rFonts w:ascii="Arial" w:hAnsi="Arial" w:cs="Arial"/>
          <w:sz w:val="24"/>
          <w:szCs w:val="24"/>
        </w:rPr>
        <w:t>SDG 6 „Sauberes Wasser und Sanitäreinrichtungen“:</w:t>
      </w:r>
    </w:p>
    <w:p w14:paraId="5C4EE813" w14:textId="43CAE394"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Das Land soll Maßnahmen zur sparsamen und regional verantwortlichen Gewin</w:t>
      </w:r>
      <w:r w:rsidR="00930B9F">
        <w:rPr>
          <w:rFonts w:ascii="Arial" w:hAnsi="Arial" w:cs="Arial"/>
          <w:sz w:val="24"/>
          <w:szCs w:val="24"/>
        </w:rPr>
        <w:softHyphen/>
      </w:r>
      <w:r>
        <w:rPr>
          <w:rFonts w:ascii="Arial" w:hAnsi="Arial" w:cs="Arial"/>
          <w:sz w:val="24"/>
          <w:szCs w:val="24"/>
        </w:rPr>
        <w:t xml:space="preserve">nung und Verwendung von Trinkwasser sowie zur Vermeidung von Plastikmüll fördern! </w:t>
      </w:r>
    </w:p>
    <w:p w14:paraId="5A2A12F1" w14:textId="11E7F8F9"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Der Zugang zu Trinkwasser an öffentlich Plätzen ist zu gewährleisten, außerdem eine angemessene Ausstattung mit Sanitäreinrichtungen in öffentlichen Einrichtungen!</w:t>
      </w:r>
    </w:p>
    <w:p w14:paraId="1B2592ED" w14:textId="77777777" w:rsidR="00C36BBF" w:rsidRDefault="00C36BBF" w:rsidP="00C36BBF">
      <w:pPr>
        <w:rPr>
          <w:rFonts w:ascii="Arial" w:hAnsi="Arial" w:cs="Arial"/>
          <w:sz w:val="24"/>
          <w:szCs w:val="24"/>
        </w:rPr>
      </w:pPr>
      <w:r>
        <w:rPr>
          <w:rFonts w:ascii="Arial" w:hAnsi="Arial" w:cs="Arial"/>
          <w:sz w:val="24"/>
          <w:szCs w:val="24"/>
        </w:rPr>
        <w:t>SDG 7 „Bezahlbare und saubere Energie“:</w:t>
      </w:r>
    </w:p>
    <w:p w14:paraId="0B824CBE" w14:textId="7DE37C76"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Auch Hessen muss beschleunigt und konsequent aus Kohle, Gas, Öl und Atomkraft aussteigen, erneuerbare Energien schnell ausbauen, mehr Anstrengungen beim Energiesparen und dem konsequenten Umbau zu einer emissionsfreien Wärmever</w:t>
      </w:r>
      <w:r w:rsidR="00930B9F">
        <w:rPr>
          <w:rFonts w:ascii="Arial" w:hAnsi="Arial" w:cs="Arial"/>
          <w:sz w:val="24"/>
          <w:szCs w:val="24"/>
        </w:rPr>
        <w:softHyphen/>
      </w:r>
      <w:r>
        <w:rPr>
          <w:rFonts w:ascii="Arial" w:hAnsi="Arial" w:cs="Arial"/>
          <w:sz w:val="24"/>
          <w:szCs w:val="24"/>
        </w:rPr>
        <w:t>sorgung unternehmen!</w:t>
      </w:r>
    </w:p>
    <w:p w14:paraId="20C6C2CF" w14:textId="77777777" w:rsidR="00C36BBF" w:rsidRDefault="00C36BBF" w:rsidP="00C36BBF">
      <w:pPr>
        <w:rPr>
          <w:rFonts w:ascii="Arial" w:hAnsi="Arial" w:cs="Arial"/>
          <w:sz w:val="24"/>
          <w:szCs w:val="24"/>
        </w:rPr>
      </w:pPr>
      <w:r>
        <w:rPr>
          <w:rFonts w:ascii="Arial" w:hAnsi="Arial" w:cs="Arial"/>
          <w:sz w:val="24"/>
          <w:szCs w:val="24"/>
        </w:rPr>
        <w:t>SDG 8 „Menschenwürdige Arbeit und Wirtschaftswachstum“:</w:t>
      </w:r>
    </w:p>
    <w:p w14:paraId="042C3201" w14:textId="4143FA4A"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 xml:space="preserve">Um das 1,5°-Ziel noch einhalten zu können und die globalen Grenzen nicht zu überschreiten, braucht es nach dem jüngsten Bericht des „Club </w:t>
      </w:r>
      <w:proofErr w:type="spellStart"/>
      <w:r>
        <w:rPr>
          <w:rFonts w:ascii="Arial" w:hAnsi="Arial" w:cs="Arial"/>
          <w:sz w:val="24"/>
          <w:szCs w:val="24"/>
        </w:rPr>
        <w:t>of</w:t>
      </w:r>
      <w:proofErr w:type="spellEnd"/>
      <w:r>
        <w:rPr>
          <w:rFonts w:ascii="Arial" w:hAnsi="Arial" w:cs="Arial"/>
          <w:sz w:val="24"/>
          <w:szCs w:val="24"/>
        </w:rPr>
        <w:t xml:space="preserve"> Rome“ („Earth4All“) 5 miteinander verknüpfte Kehrtwenden. </w:t>
      </w:r>
      <w:r w:rsidR="00930B9F">
        <w:rPr>
          <w:rFonts w:ascii="Arial" w:hAnsi="Arial" w:cs="Arial"/>
          <w:sz w:val="24"/>
          <w:szCs w:val="24"/>
        </w:rPr>
        <w:t>Sie betreffen die Bereiche Armut, Gleichheit, Ermächtigung der Frauen, Ernährung, Energie</w:t>
      </w:r>
      <w:r w:rsidR="0023212C">
        <w:rPr>
          <w:rFonts w:ascii="Arial" w:hAnsi="Arial" w:cs="Arial"/>
          <w:sz w:val="24"/>
          <w:szCs w:val="24"/>
        </w:rPr>
        <w:t xml:space="preserve"> und die Transformation unseres Wirtschaftssystems</w:t>
      </w:r>
      <w:r w:rsidR="006608E6">
        <w:rPr>
          <w:rFonts w:ascii="Arial" w:hAnsi="Arial" w:cs="Arial"/>
          <w:sz w:val="24"/>
          <w:szCs w:val="24"/>
        </w:rPr>
        <w:t xml:space="preserve">. </w:t>
      </w:r>
      <w:r>
        <w:rPr>
          <w:rFonts w:ascii="Arial" w:hAnsi="Arial" w:cs="Arial"/>
          <w:sz w:val="24"/>
          <w:szCs w:val="24"/>
        </w:rPr>
        <w:t>Die neue hessische Landesregierung soll eine sozialökologische Transformation hin zur Nachhaltigkeit in Hessen als Querschnittsaufgabe aller Ressorts aktiv vorantreiben!</w:t>
      </w:r>
    </w:p>
    <w:p w14:paraId="2E8709AF" w14:textId="082A56E3"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Die Förderung der Beratungsstelle „Faire Mobilität“ in Frankfurt a. M. zur Informa</w:t>
      </w:r>
      <w:r w:rsidR="00F955D9">
        <w:rPr>
          <w:rFonts w:ascii="Arial" w:hAnsi="Arial" w:cs="Arial"/>
          <w:sz w:val="24"/>
          <w:szCs w:val="24"/>
        </w:rPr>
        <w:softHyphen/>
      </w:r>
      <w:r>
        <w:rPr>
          <w:rFonts w:ascii="Arial" w:hAnsi="Arial" w:cs="Arial"/>
          <w:sz w:val="24"/>
          <w:szCs w:val="24"/>
        </w:rPr>
        <w:t>tion, Beratung und Unterstützung von Beschäftigten aus Mittel- und Osteuropa in ihren Herkunftssprachen zu ihren Rechten auf dem deutschen Arbeitsmarkt muss erhöht</w:t>
      </w:r>
      <w:r w:rsidR="00F955D9">
        <w:rPr>
          <w:rFonts w:ascii="Arial" w:hAnsi="Arial" w:cs="Arial"/>
          <w:sz w:val="24"/>
          <w:szCs w:val="24"/>
        </w:rPr>
        <w:t>, die Arbeit auch auf Beschäftigte aus Drittstaaten ausgeweitet</w:t>
      </w:r>
      <w:r>
        <w:rPr>
          <w:rFonts w:ascii="Arial" w:hAnsi="Arial" w:cs="Arial"/>
          <w:sz w:val="24"/>
          <w:szCs w:val="24"/>
        </w:rPr>
        <w:t xml:space="preserve"> und die Zu</w:t>
      </w:r>
      <w:r w:rsidR="00F955D9">
        <w:rPr>
          <w:rFonts w:ascii="Arial" w:hAnsi="Arial" w:cs="Arial"/>
          <w:sz w:val="24"/>
          <w:szCs w:val="24"/>
        </w:rPr>
        <w:softHyphen/>
      </w:r>
      <w:r>
        <w:rPr>
          <w:rFonts w:ascii="Arial" w:hAnsi="Arial" w:cs="Arial"/>
          <w:sz w:val="24"/>
          <w:szCs w:val="24"/>
        </w:rPr>
        <w:t>sammenarbeit zwischen hessischen Arbeitsschutz-Behörden und der „Finanzkon</w:t>
      </w:r>
      <w:r w:rsidR="00F955D9">
        <w:rPr>
          <w:rFonts w:ascii="Arial" w:hAnsi="Arial" w:cs="Arial"/>
          <w:sz w:val="24"/>
          <w:szCs w:val="24"/>
        </w:rPr>
        <w:softHyphen/>
      </w:r>
      <w:r>
        <w:rPr>
          <w:rFonts w:ascii="Arial" w:hAnsi="Arial" w:cs="Arial"/>
          <w:sz w:val="24"/>
          <w:szCs w:val="24"/>
        </w:rPr>
        <w:t xml:space="preserve">trolle Schwarzarbeit“ des Bundes verbessert werden! </w:t>
      </w:r>
    </w:p>
    <w:p w14:paraId="0D8B56B1" w14:textId="77777777" w:rsidR="00C36BBF" w:rsidRDefault="00C36BBF" w:rsidP="00C36BBF">
      <w:pPr>
        <w:rPr>
          <w:rFonts w:ascii="Arial" w:hAnsi="Arial" w:cs="Arial"/>
          <w:sz w:val="24"/>
          <w:szCs w:val="24"/>
        </w:rPr>
      </w:pPr>
      <w:r>
        <w:rPr>
          <w:rFonts w:ascii="Arial" w:hAnsi="Arial" w:cs="Arial"/>
          <w:sz w:val="24"/>
          <w:szCs w:val="24"/>
        </w:rPr>
        <w:t>SDG 9 „Industrie, Innovation und Infrastruktur“:</w:t>
      </w:r>
    </w:p>
    <w:p w14:paraId="35898F28" w14:textId="77777777"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Auch in Hessen müssen Infrastrukturen modernisiert und Industrien nachgerüstet werden, um sie nachhaltig zu machen!</w:t>
      </w:r>
    </w:p>
    <w:p w14:paraId="7945B69D" w14:textId="77777777"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Die neue hessische Landesregierung sollte den Transfer innovativer nachhaltiger Technologien in die Länder des Globalen Südens aktiv unterstützen!</w:t>
      </w:r>
    </w:p>
    <w:p w14:paraId="027B9103" w14:textId="77777777"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Dazu sollte die Arbeit der Hessischen Landesstelle für Technologiefortbildung (</w:t>
      </w:r>
      <w:proofErr w:type="spellStart"/>
      <w:r>
        <w:rPr>
          <w:rFonts w:ascii="Arial" w:hAnsi="Arial" w:cs="Arial"/>
          <w:sz w:val="24"/>
          <w:szCs w:val="24"/>
        </w:rPr>
        <w:t>HLfT</w:t>
      </w:r>
      <w:proofErr w:type="spellEnd"/>
      <w:r>
        <w:rPr>
          <w:rFonts w:ascii="Arial" w:hAnsi="Arial" w:cs="Arial"/>
          <w:sz w:val="24"/>
          <w:szCs w:val="24"/>
        </w:rPr>
        <w:t>) weiter ausgebaut werden!</w:t>
      </w:r>
    </w:p>
    <w:p w14:paraId="5976C9D3" w14:textId="67E5CDF5"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Dazu müssen auch Patente auf entsprechende Technologien freigegeben werden, damit diese in den Ländern des Globalen Südens ohne prohibitive Lizenzgebühren produziert werden können und verfügbar sind!</w:t>
      </w:r>
    </w:p>
    <w:p w14:paraId="761B317A" w14:textId="77777777" w:rsidR="005F3F4C" w:rsidRDefault="005F3F4C" w:rsidP="005F3F4C">
      <w:pPr>
        <w:rPr>
          <w:rFonts w:ascii="Arial" w:hAnsi="Arial" w:cs="Arial"/>
          <w:sz w:val="24"/>
          <w:szCs w:val="24"/>
        </w:rPr>
      </w:pPr>
    </w:p>
    <w:p w14:paraId="3D29842A" w14:textId="77777777" w:rsidR="00C36BBF" w:rsidRDefault="00C36BBF" w:rsidP="00C36BBF">
      <w:pPr>
        <w:rPr>
          <w:rFonts w:ascii="Arial" w:hAnsi="Arial" w:cs="Arial"/>
          <w:sz w:val="24"/>
          <w:szCs w:val="24"/>
        </w:rPr>
      </w:pPr>
      <w:bookmarkStart w:id="1" w:name="_Hlk124251726"/>
      <w:r>
        <w:rPr>
          <w:rFonts w:ascii="Arial" w:hAnsi="Arial" w:cs="Arial"/>
          <w:sz w:val="24"/>
          <w:szCs w:val="24"/>
        </w:rPr>
        <w:lastRenderedPageBreak/>
        <w:t>SDG 10 „Weniger Ungleichheiten“</w:t>
      </w:r>
      <w:bookmarkEnd w:id="1"/>
      <w:r>
        <w:rPr>
          <w:rFonts w:ascii="Arial" w:hAnsi="Arial" w:cs="Arial"/>
          <w:sz w:val="24"/>
          <w:szCs w:val="24"/>
        </w:rPr>
        <w:t>:</w:t>
      </w:r>
    </w:p>
    <w:p w14:paraId="7CC007EF" w14:textId="2B1E70BE"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 xml:space="preserve">Insbesondere seit der Finanzkrise 2008/2009 </w:t>
      </w:r>
      <w:r w:rsidR="006608E6">
        <w:rPr>
          <w:rFonts w:ascii="Arial" w:hAnsi="Arial" w:cs="Arial"/>
          <w:sz w:val="24"/>
          <w:szCs w:val="24"/>
        </w:rPr>
        <w:t>sind</w:t>
      </w:r>
      <w:r>
        <w:rPr>
          <w:rFonts w:ascii="Arial" w:hAnsi="Arial" w:cs="Arial"/>
          <w:sz w:val="24"/>
          <w:szCs w:val="24"/>
        </w:rPr>
        <w:t xml:space="preserve"> die Ungleichheiten zwischen reich und arm immer größer </w:t>
      </w:r>
      <w:r w:rsidR="006608E6">
        <w:rPr>
          <w:rFonts w:ascii="Arial" w:hAnsi="Arial" w:cs="Arial"/>
          <w:sz w:val="24"/>
          <w:szCs w:val="24"/>
        </w:rPr>
        <w:t>geworden</w:t>
      </w:r>
      <w:r>
        <w:rPr>
          <w:rFonts w:ascii="Arial" w:hAnsi="Arial" w:cs="Arial"/>
          <w:sz w:val="24"/>
          <w:szCs w:val="24"/>
        </w:rPr>
        <w:t xml:space="preserve">. Die reichsten 1,1% der Weltbevölkerung besaßen Ende 2020 45,8% des weltweiten Vermögens – </w:t>
      </w:r>
      <w:proofErr w:type="gramStart"/>
      <w:r>
        <w:rPr>
          <w:rFonts w:ascii="Arial" w:hAnsi="Arial" w:cs="Arial"/>
          <w:sz w:val="24"/>
          <w:szCs w:val="24"/>
        </w:rPr>
        <w:t>während der Anteil</w:t>
      </w:r>
      <w:proofErr w:type="gramEnd"/>
      <w:r>
        <w:rPr>
          <w:rFonts w:ascii="Arial" w:hAnsi="Arial" w:cs="Arial"/>
          <w:sz w:val="24"/>
          <w:szCs w:val="24"/>
        </w:rPr>
        <w:t xml:space="preserve"> der ärmeren rund 55% nur 1,3% betrug! Die neue hessische Landesregierung muss eine wirksame Vermögens- und Erbschaftssteuer unterstützen, um die Ungleichheiten zu verringern und um genügend Mittel für die Finanzierung der Staatsaufgaben bei der sozialökologische</w:t>
      </w:r>
      <w:r w:rsidR="001833F6">
        <w:rPr>
          <w:rFonts w:ascii="Arial" w:hAnsi="Arial" w:cs="Arial"/>
          <w:sz w:val="24"/>
          <w:szCs w:val="24"/>
        </w:rPr>
        <w:t>n</w:t>
      </w:r>
      <w:r>
        <w:rPr>
          <w:rFonts w:ascii="Arial" w:hAnsi="Arial" w:cs="Arial"/>
          <w:sz w:val="24"/>
          <w:szCs w:val="24"/>
        </w:rPr>
        <w:t xml:space="preserve"> Transformation zu haben!</w:t>
      </w:r>
    </w:p>
    <w:p w14:paraId="2C382206" w14:textId="00056760" w:rsidR="0023212C" w:rsidRDefault="0023212C" w:rsidP="00C36BBF">
      <w:pPr>
        <w:pStyle w:val="Listenabsatz"/>
        <w:numPr>
          <w:ilvl w:val="0"/>
          <w:numId w:val="1"/>
        </w:numPr>
        <w:ind w:left="170" w:hanging="170"/>
        <w:rPr>
          <w:rFonts w:ascii="Arial" w:hAnsi="Arial" w:cs="Arial"/>
          <w:sz w:val="24"/>
          <w:szCs w:val="24"/>
        </w:rPr>
      </w:pPr>
      <w:r>
        <w:rPr>
          <w:rFonts w:ascii="Arial" w:hAnsi="Arial" w:cs="Arial"/>
          <w:sz w:val="24"/>
          <w:szCs w:val="24"/>
        </w:rPr>
        <w:t xml:space="preserve">Der ungleichen Behandlung von Menschen, Diskriminierung und Alltagsrassismus muss entschieden </w:t>
      </w:r>
      <w:r w:rsidR="001833F6">
        <w:rPr>
          <w:rFonts w:ascii="Arial" w:hAnsi="Arial" w:cs="Arial"/>
          <w:sz w:val="24"/>
          <w:szCs w:val="24"/>
        </w:rPr>
        <w:t>entgegengetreten</w:t>
      </w:r>
      <w:r>
        <w:rPr>
          <w:rFonts w:ascii="Arial" w:hAnsi="Arial" w:cs="Arial"/>
          <w:sz w:val="24"/>
          <w:szCs w:val="24"/>
        </w:rPr>
        <w:t xml:space="preserve"> werden! Die Ziele der </w:t>
      </w:r>
      <w:r w:rsidR="00F955D9">
        <w:rPr>
          <w:rFonts w:ascii="Arial" w:hAnsi="Arial" w:cs="Arial"/>
          <w:sz w:val="24"/>
          <w:szCs w:val="24"/>
        </w:rPr>
        <w:t>„</w:t>
      </w:r>
      <w:r>
        <w:rPr>
          <w:rFonts w:ascii="Arial" w:hAnsi="Arial" w:cs="Arial"/>
          <w:sz w:val="24"/>
          <w:szCs w:val="24"/>
        </w:rPr>
        <w:t xml:space="preserve">UN-Dekade </w:t>
      </w:r>
      <w:r w:rsidR="00F955D9">
        <w:rPr>
          <w:rFonts w:ascii="Arial" w:hAnsi="Arial" w:cs="Arial"/>
          <w:sz w:val="24"/>
          <w:szCs w:val="24"/>
        </w:rPr>
        <w:t>für Men</w:t>
      </w:r>
      <w:r w:rsidR="00F955D9">
        <w:rPr>
          <w:rFonts w:ascii="Arial" w:hAnsi="Arial" w:cs="Arial"/>
          <w:sz w:val="24"/>
          <w:szCs w:val="24"/>
        </w:rPr>
        <w:softHyphen/>
        <w:t>schen afrikanischer Herkunft“</w:t>
      </w:r>
      <w:r>
        <w:rPr>
          <w:rFonts w:ascii="Arial" w:hAnsi="Arial" w:cs="Arial"/>
          <w:sz w:val="24"/>
          <w:szCs w:val="24"/>
        </w:rPr>
        <w:t xml:space="preserve"> müssen auch in Hessen bis 2024 umgesetzt werden!</w:t>
      </w:r>
    </w:p>
    <w:p w14:paraId="0F1E5773" w14:textId="3E8238E5" w:rsidR="00EE79FA" w:rsidRDefault="00EE79FA" w:rsidP="00C36BBF">
      <w:pPr>
        <w:pStyle w:val="Listenabsatz"/>
        <w:numPr>
          <w:ilvl w:val="0"/>
          <w:numId w:val="1"/>
        </w:numPr>
        <w:ind w:left="170" w:hanging="170"/>
        <w:rPr>
          <w:rFonts w:ascii="Arial" w:hAnsi="Arial" w:cs="Arial"/>
          <w:sz w:val="24"/>
          <w:szCs w:val="24"/>
        </w:rPr>
      </w:pPr>
      <w:r>
        <w:rPr>
          <w:rFonts w:ascii="Arial" w:hAnsi="Arial" w:cs="Arial"/>
          <w:sz w:val="24"/>
          <w:szCs w:val="24"/>
        </w:rPr>
        <w:t xml:space="preserve">Die Landesregierung soll sich für ein eigenständiges Aufenthaltsecht ausländischer Ehegatten von Deutschen einsetzen (bisher müssen sie zuvor drei Jahre in ehelicher Lebensgemeinschaft und mit einer Aufenthaltserlaubnis in </w:t>
      </w:r>
      <w:r w:rsidR="00EB7C0F">
        <w:rPr>
          <w:rFonts w:ascii="Arial" w:hAnsi="Arial" w:cs="Arial"/>
          <w:sz w:val="24"/>
          <w:szCs w:val="24"/>
        </w:rPr>
        <w:t>Deutschland</w:t>
      </w:r>
      <w:r>
        <w:rPr>
          <w:rFonts w:ascii="Arial" w:hAnsi="Arial" w:cs="Arial"/>
          <w:sz w:val="24"/>
          <w:szCs w:val="24"/>
        </w:rPr>
        <w:t xml:space="preserve"> gelebt haben)</w:t>
      </w:r>
      <w:r w:rsidR="00EB7C0F">
        <w:rPr>
          <w:rFonts w:ascii="Arial" w:hAnsi="Arial" w:cs="Arial"/>
          <w:sz w:val="24"/>
          <w:szCs w:val="24"/>
        </w:rPr>
        <w:t>!</w:t>
      </w:r>
      <w:r>
        <w:rPr>
          <w:rFonts w:ascii="Arial" w:hAnsi="Arial" w:cs="Arial"/>
          <w:sz w:val="24"/>
          <w:szCs w:val="24"/>
        </w:rPr>
        <w:t xml:space="preserve"> </w:t>
      </w:r>
    </w:p>
    <w:p w14:paraId="2CD9FD9E" w14:textId="77777777" w:rsidR="00C36BBF" w:rsidRDefault="00C36BBF" w:rsidP="00C36BBF">
      <w:pPr>
        <w:rPr>
          <w:rFonts w:ascii="Arial" w:hAnsi="Arial" w:cs="Arial"/>
          <w:sz w:val="24"/>
          <w:szCs w:val="24"/>
        </w:rPr>
      </w:pPr>
      <w:r>
        <w:rPr>
          <w:rFonts w:ascii="Arial" w:hAnsi="Arial" w:cs="Arial"/>
          <w:sz w:val="24"/>
          <w:szCs w:val="24"/>
        </w:rPr>
        <w:t>SDG 11 „Nachhaltige Städte und Gemeinden“:</w:t>
      </w:r>
    </w:p>
    <w:p w14:paraId="41E3629A" w14:textId="46C5F4F2"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Kommunen in Hessen sollten bei der Umsetzung der SDGs besser unterstützt und gefördert werden. Dazu gehört</w:t>
      </w:r>
      <w:r w:rsidR="00F955D9">
        <w:rPr>
          <w:rFonts w:ascii="Arial" w:hAnsi="Arial" w:cs="Arial"/>
          <w:sz w:val="24"/>
          <w:szCs w:val="24"/>
        </w:rPr>
        <w:t>,</w:t>
      </w:r>
      <w:r w:rsidR="006E44D1">
        <w:rPr>
          <w:rFonts w:ascii="Arial" w:hAnsi="Arial" w:cs="Arial"/>
          <w:sz w:val="24"/>
          <w:szCs w:val="24"/>
        </w:rPr>
        <w:t xml:space="preserve"> dass</w:t>
      </w:r>
      <w:r>
        <w:rPr>
          <w:rFonts w:ascii="Arial" w:hAnsi="Arial" w:cs="Arial"/>
          <w:sz w:val="24"/>
          <w:szCs w:val="24"/>
        </w:rPr>
        <w:t>:</w:t>
      </w:r>
    </w:p>
    <w:p w14:paraId="4B4A7D5E" w14:textId="7FBE083C"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Alle Menschen Zugang zu angemessenem Wohnraum und zu Grundversorgung haben!</w:t>
      </w:r>
    </w:p>
    <w:p w14:paraId="03B86DAC" w14:textId="509A9B80"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Alle Menschen Zugang zu sicheren, bezahlbaren und nachhaltigen Verkehrssystemen haben!</w:t>
      </w:r>
    </w:p>
    <w:p w14:paraId="55540FE3" w14:textId="299A0EDB"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Die von Städten ausgehende Umweltbelastung mit besonderem Fokus auf Luftqua</w:t>
      </w:r>
      <w:r w:rsidR="00F955D9">
        <w:rPr>
          <w:rFonts w:ascii="Arial" w:hAnsi="Arial" w:cs="Arial"/>
          <w:sz w:val="24"/>
          <w:szCs w:val="24"/>
        </w:rPr>
        <w:softHyphen/>
      </w:r>
      <w:r>
        <w:rPr>
          <w:rFonts w:ascii="Arial" w:hAnsi="Arial" w:cs="Arial"/>
          <w:sz w:val="24"/>
          <w:szCs w:val="24"/>
        </w:rPr>
        <w:t xml:space="preserve">lität und Abfallbehandlung gesenkt </w:t>
      </w:r>
      <w:r w:rsidR="006E44D1">
        <w:rPr>
          <w:rFonts w:ascii="Arial" w:hAnsi="Arial" w:cs="Arial"/>
          <w:sz w:val="24"/>
          <w:szCs w:val="24"/>
        </w:rPr>
        <w:t>wird</w:t>
      </w:r>
      <w:r>
        <w:rPr>
          <w:rFonts w:ascii="Arial" w:hAnsi="Arial" w:cs="Arial"/>
          <w:sz w:val="24"/>
          <w:szCs w:val="24"/>
        </w:rPr>
        <w:t>!</w:t>
      </w:r>
    </w:p>
    <w:p w14:paraId="14F25E58" w14:textId="1638A5C1"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Der allgemeine Zugang zu sicheren Grünflächen und öffentlichen Räumen gewähr</w:t>
      </w:r>
      <w:r w:rsidR="00F955D9">
        <w:rPr>
          <w:rFonts w:ascii="Arial" w:hAnsi="Arial" w:cs="Arial"/>
          <w:sz w:val="24"/>
          <w:szCs w:val="24"/>
        </w:rPr>
        <w:softHyphen/>
      </w:r>
      <w:r>
        <w:rPr>
          <w:rFonts w:ascii="Arial" w:hAnsi="Arial" w:cs="Arial"/>
          <w:sz w:val="24"/>
          <w:szCs w:val="24"/>
        </w:rPr>
        <w:t xml:space="preserve">leistet </w:t>
      </w:r>
      <w:r w:rsidR="006E44D1">
        <w:rPr>
          <w:rFonts w:ascii="Arial" w:hAnsi="Arial" w:cs="Arial"/>
          <w:sz w:val="24"/>
          <w:szCs w:val="24"/>
        </w:rPr>
        <w:t>wird</w:t>
      </w:r>
      <w:r>
        <w:rPr>
          <w:rFonts w:ascii="Arial" w:hAnsi="Arial" w:cs="Arial"/>
          <w:sz w:val="24"/>
          <w:szCs w:val="24"/>
        </w:rPr>
        <w:t>!</w:t>
      </w:r>
    </w:p>
    <w:p w14:paraId="311A1882" w14:textId="63DA3F94"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Nachhaltigkeit in kommunalen Partnerschaften insbesondere mit Kommunen des Globalen Südens</w:t>
      </w:r>
      <w:r w:rsidR="006E44D1">
        <w:rPr>
          <w:rFonts w:ascii="Arial" w:hAnsi="Arial" w:cs="Arial"/>
          <w:sz w:val="24"/>
          <w:szCs w:val="24"/>
        </w:rPr>
        <w:t xml:space="preserve"> umgesetzt wird</w:t>
      </w:r>
      <w:r>
        <w:rPr>
          <w:rFonts w:ascii="Arial" w:hAnsi="Arial" w:cs="Arial"/>
          <w:sz w:val="24"/>
          <w:szCs w:val="24"/>
        </w:rPr>
        <w:t>!</w:t>
      </w:r>
    </w:p>
    <w:p w14:paraId="512AF217" w14:textId="77777777" w:rsidR="00C36BBF" w:rsidRDefault="00C36BBF" w:rsidP="00C36BBF">
      <w:pPr>
        <w:rPr>
          <w:rFonts w:ascii="Arial" w:hAnsi="Arial" w:cs="Arial"/>
          <w:sz w:val="24"/>
          <w:szCs w:val="24"/>
        </w:rPr>
      </w:pPr>
      <w:r>
        <w:rPr>
          <w:rFonts w:ascii="Arial" w:hAnsi="Arial" w:cs="Arial"/>
          <w:sz w:val="24"/>
          <w:szCs w:val="24"/>
        </w:rPr>
        <w:t>SDG 12 „Nachhaltige/r Konsum und Produktion“:</w:t>
      </w:r>
    </w:p>
    <w:p w14:paraId="77964567" w14:textId="77777777"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Abfälle sollen vermieden oder recycelt, gefährliche Abfälle sicher entsorgt werden!</w:t>
      </w:r>
    </w:p>
    <w:p w14:paraId="5AF17395" w14:textId="77777777"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Die Nahrungsmittelverschwendung soll verringert werden!</w:t>
      </w:r>
    </w:p>
    <w:p w14:paraId="7BEBFC02" w14:textId="77777777"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Das Engagement hessischer Nichtregierungsorganisationen für fairen Handel sollte vom Land stärker unterstützt werden!</w:t>
      </w:r>
    </w:p>
    <w:p w14:paraId="272FD39C" w14:textId="53BC6A98"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Menschenrechte und Umweltschutz in nachhaltigen Lieferketten müssen selbstver</w:t>
      </w:r>
      <w:r w:rsidR="00F955D9">
        <w:rPr>
          <w:rFonts w:ascii="Arial" w:hAnsi="Arial" w:cs="Arial"/>
          <w:sz w:val="24"/>
          <w:szCs w:val="24"/>
        </w:rPr>
        <w:softHyphen/>
      </w:r>
      <w:r>
        <w:rPr>
          <w:rFonts w:ascii="Arial" w:hAnsi="Arial" w:cs="Arial"/>
          <w:sz w:val="24"/>
          <w:szCs w:val="24"/>
        </w:rPr>
        <w:t>ständlich werden. Dies muss ins allgemeine Bewusstsein gerückt und faktisch um</w:t>
      </w:r>
      <w:r w:rsidR="00F955D9">
        <w:rPr>
          <w:rFonts w:ascii="Arial" w:hAnsi="Arial" w:cs="Arial"/>
          <w:sz w:val="24"/>
          <w:szCs w:val="24"/>
        </w:rPr>
        <w:softHyphen/>
      </w:r>
      <w:r>
        <w:rPr>
          <w:rFonts w:ascii="Arial" w:hAnsi="Arial" w:cs="Arial"/>
          <w:sz w:val="24"/>
          <w:szCs w:val="24"/>
        </w:rPr>
        <w:t xml:space="preserve">gesetzt werden – im Handel, bei Verwaltungen und </w:t>
      </w:r>
      <w:proofErr w:type="spellStart"/>
      <w:proofErr w:type="gramStart"/>
      <w:r>
        <w:rPr>
          <w:rFonts w:ascii="Arial" w:hAnsi="Arial" w:cs="Arial"/>
          <w:sz w:val="24"/>
          <w:szCs w:val="24"/>
        </w:rPr>
        <w:t>Kund:innen</w:t>
      </w:r>
      <w:proofErr w:type="spellEnd"/>
      <w:proofErr w:type="gramEnd"/>
      <w:r>
        <w:rPr>
          <w:rFonts w:ascii="Arial" w:hAnsi="Arial" w:cs="Arial"/>
          <w:sz w:val="24"/>
          <w:szCs w:val="24"/>
        </w:rPr>
        <w:t>!</w:t>
      </w:r>
    </w:p>
    <w:p w14:paraId="70D5DD50" w14:textId="00A3AC37"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Nachhaltigkeit soll bei der Vergabe von öffentlichen Aufträgen als wesentliches Ziel endlich umgesetzt und mit der Vergabe befasste Personen entsprechend fortgebil</w:t>
      </w:r>
      <w:r w:rsidR="00F955D9">
        <w:rPr>
          <w:rFonts w:ascii="Arial" w:hAnsi="Arial" w:cs="Arial"/>
          <w:sz w:val="24"/>
          <w:szCs w:val="24"/>
        </w:rPr>
        <w:softHyphen/>
      </w:r>
      <w:r>
        <w:rPr>
          <w:rFonts w:ascii="Arial" w:hAnsi="Arial" w:cs="Arial"/>
          <w:sz w:val="24"/>
          <w:szCs w:val="24"/>
        </w:rPr>
        <w:t>det werden! Das billige Produkt ist oft das teurere – Reparaturfähigkeit und eine neu definierte Qualität müssen ins hessische Vergabegesetz!</w:t>
      </w:r>
    </w:p>
    <w:p w14:paraId="57983781" w14:textId="369232BA"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Die Förderung von Kultureinrichtungen und Events soll an die Einhaltung von Nach</w:t>
      </w:r>
      <w:r w:rsidR="00F955D9">
        <w:rPr>
          <w:rFonts w:ascii="Arial" w:hAnsi="Arial" w:cs="Arial"/>
          <w:sz w:val="24"/>
          <w:szCs w:val="24"/>
        </w:rPr>
        <w:softHyphen/>
      </w:r>
      <w:r>
        <w:rPr>
          <w:rFonts w:ascii="Arial" w:hAnsi="Arial" w:cs="Arial"/>
          <w:sz w:val="24"/>
          <w:szCs w:val="24"/>
        </w:rPr>
        <w:t>haltigkeitskriterien gebunden werden (faire Feste und Veranstaltungen, z. B. Hes</w:t>
      </w:r>
      <w:r w:rsidR="00F955D9">
        <w:rPr>
          <w:rFonts w:ascii="Arial" w:hAnsi="Arial" w:cs="Arial"/>
          <w:sz w:val="24"/>
          <w:szCs w:val="24"/>
        </w:rPr>
        <w:softHyphen/>
      </w:r>
      <w:r>
        <w:rPr>
          <w:rFonts w:ascii="Arial" w:hAnsi="Arial" w:cs="Arial"/>
          <w:sz w:val="24"/>
          <w:szCs w:val="24"/>
        </w:rPr>
        <w:t>sentag u.a.)!</w:t>
      </w:r>
    </w:p>
    <w:p w14:paraId="05962A02" w14:textId="77777777" w:rsidR="00C36BBF" w:rsidRDefault="00C36BBF" w:rsidP="00C36BBF">
      <w:pPr>
        <w:rPr>
          <w:rFonts w:ascii="Arial" w:hAnsi="Arial" w:cs="Arial"/>
          <w:sz w:val="24"/>
          <w:szCs w:val="24"/>
        </w:rPr>
      </w:pPr>
      <w:r>
        <w:rPr>
          <w:rFonts w:ascii="Arial" w:hAnsi="Arial" w:cs="Arial"/>
          <w:sz w:val="24"/>
          <w:szCs w:val="24"/>
        </w:rPr>
        <w:lastRenderedPageBreak/>
        <w:t>SDG 13 „Maßnahmen zum Klimaschutz“:</w:t>
      </w:r>
    </w:p>
    <w:p w14:paraId="6CD62F8B" w14:textId="213794F6" w:rsidR="00C36BBF" w:rsidRDefault="00C36BBF" w:rsidP="00F955D9">
      <w:pPr>
        <w:pStyle w:val="Listenabsatz"/>
        <w:numPr>
          <w:ilvl w:val="0"/>
          <w:numId w:val="1"/>
        </w:numPr>
        <w:ind w:left="170" w:hanging="170"/>
        <w:rPr>
          <w:rFonts w:ascii="Arial" w:hAnsi="Arial" w:cs="Arial"/>
          <w:sz w:val="24"/>
          <w:szCs w:val="24"/>
        </w:rPr>
      </w:pPr>
      <w:r>
        <w:rPr>
          <w:rFonts w:ascii="Arial" w:hAnsi="Arial" w:cs="Arial"/>
          <w:sz w:val="24"/>
          <w:szCs w:val="24"/>
        </w:rPr>
        <w:t xml:space="preserve">Klimawandel und Entwicklung sind eng miteinander verbunden. </w:t>
      </w:r>
      <w:r w:rsidR="006E44D1">
        <w:rPr>
          <w:rFonts w:ascii="Arial" w:hAnsi="Arial" w:cs="Arial"/>
          <w:sz w:val="24"/>
          <w:szCs w:val="24"/>
        </w:rPr>
        <w:t xml:space="preserve">Die </w:t>
      </w:r>
      <w:r>
        <w:rPr>
          <w:rFonts w:ascii="Arial" w:hAnsi="Arial" w:cs="Arial"/>
          <w:sz w:val="24"/>
          <w:szCs w:val="24"/>
        </w:rPr>
        <w:t>Reduktion von Emissionen und d</w:t>
      </w:r>
      <w:r w:rsidR="007A14A3">
        <w:rPr>
          <w:rFonts w:ascii="Arial" w:hAnsi="Arial" w:cs="Arial"/>
          <w:sz w:val="24"/>
          <w:szCs w:val="24"/>
        </w:rPr>
        <w:t>ie nachhaltige</w:t>
      </w:r>
      <w:r>
        <w:rPr>
          <w:rFonts w:ascii="Arial" w:hAnsi="Arial" w:cs="Arial"/>
          <w:sz w:val="24"/>
          <w:szCs w:val="24"/>
        </w:rPr>
        <w:t xml:space="preserve"> Nutzung von Ressourcen </w:t>
      </w:r>
      <w:r w:rsidR="007A14A3">
        <w:rPr>
          <w:rFonts w:ascii="Arial" w:hAnsi="Arial" w:cs="Arial"/>
          <w:sz w:val="24"/>
          <w:szCs w:val="24"/>
        </w:rPr>
        <w:t>schont die Lebensg</w:t>
      </w:r>
      <w:r>
        <w:rPr>
          <w:rFonts w:ascii="Arial" w:hAnsi="Arial" w:cs="Arial"/>
          <w:sz w:val="24"/>
          <w:szCs w:val="24"/>
        </w:rPr>
        <w:t>rund</w:t>
      </w:r>
      <w:r w:rsidR="00F955D9">
        <w:rPr>
          <w:rFonts w:ascii="Arial" w:hAnsi="Arial" w:cs="Arial"/>
          <w:sz w:val="24"/>
          <w:szCs w:val="24"/>
        </w:rPr>
        <w:softHyphen/>
      </w:r>
      <w:r>
        <w:rPr>
          <w:rFonts w:ascii="Arial" w:hAnsi="Arial" w:cs="Arial"/>
          <w:sz w:val="24"/>
          <w:szCs w:val="24"/>
        </w:rPr>
        <w:t>lagen</w:t>
      </w:r>
      <w:r w:rsidR="007A14A3">
        <w:rPr>
          <w:rFonts w:ascii="Arial" w:hAnsi="Arial" w:cs="Arial"/>
          <w:sz w:val="24"/>
          <w:szCs w:val="24"/>
        </w:rPr>
        <w:t>.</w:t>
      </w:r>
      <w:r>
        <w:rPr>
          <w:rFonts w:ascii="Arial" w:hAnsi="Arial" w:cs="Arial"/>
          <w:sz w:val="24"/>
          <w:szCs w:val="24"/>
        </w:rPr>
        <w:t xml:space="preserve"> </w:t>
      </w:r>
    </w:p>
    <w:p w14:paraId="6FEAD6C3" w14:textId="2BC1DAB4" w:rsidR="00C36BBF" w:rsidRDefault="00C36BBF" w:rsidP="00F955D9">
      <w:pPr>
        <w:pStyle w:val="Listenabsatz"/>
        <w:numPr>
          <w:ilvl w:val="0"/>
          <w:numId w:val="1"/>
        </w:numPr>
        <w:ind w:left="170" w:hanging="170"/>
        <w:rPr>
          <w:rFonts w:ascii="Arial" w:hAnsi="Arial" w:cs="Arial"/>
          <w:sz w:val="24"/>
          <w:szCs w:val="24"/>
        </w:rPr>
      </w:pPr>
      <w:r>
        <w:rPr>
          <w:rFonts w:ascii="Arial" w:hAnsi="Arial" w:cs="Arial"/>
          <w:sz w:val="24"/>
          <w:szCs w:val="24"/>
        </w:rPr>
        <w:t>Klimaschutzmaßnahmen wie im „Integrierten Klimaschutzplan Hessen 2025“ be</w:t>
      </w:r>
      <w:r w:rsidR="00F955D9">
        <w:rPr>
          <w:rFonts w:ascii="Arial" w:hAnsi="Arial" w:cs="Arial"/>
          <w:sz w:val="24"/>
          <w:szCs w:val="24"/>
        </w:rPr>
        <w:softHyphen/>
      </w:r>
      <w:r>
        <w:rPr>
          <w:rFonts w:ascii="Arial" w:hAnsi="Arial" w:cs="Arial"/>
          <w:sz w:val="24"/>
          <w:szCs w:val="24"/>
        </w:rPr>
        <w:t xml:space="preserve">schrieben müssen auf ihre entwicklungspolitischen Auswirkungen überprüft </w:t>
      </w:r>
      <w:r w:rsidR="007A14A3">
        <w:rPr>
          <w:rFonts w:ascii="Arial" w:hAnsi="Arial" w:cs="Arial"/>
          <w:sz w:val="24"/>
          <w:szCs w:val="24"/>
        </w:rPr>
        <w:t xml:space="preserve">und angepasst </w:t>
      </w:r>
      <w:r>
        <w:rPr>
          <w:rFonts w:ascii="Arial" w:hAnsi="Arial" w:cs="Arial"/>
          <w:sz w:val="24"/>
          <w:szCs w:val="24"/>
        </w:rPr>
        <w:t>werden</w:t>
      </w:r>
      <w:r w:rsidR="009625E4">
        <w:rPr>
          <w:rFonts w:ascii="Arial" w:hAnsi="Arial" w:cs="Arial"/>
          <w:sz w:val="24"/>
          <w:szCs w:val="24"/>
        </w:rPr>
        <w:t>.</w:t>
      </w:r>
    </w:p>
    <w:p w14:paraId="25BA0413" w14:textId="4E264A53" w:rsidR="00C36BBF" w:rsidRPr="009625E4" w:rsidRDefault="00C36BBF" w:rsidP="009625E4">
      <w:pPr>
        <w:pStyle w:val="Listenabsatz"/>
        <w:numPr>
          <w:ilvl w:val="0"/>
          <w:numId w:val="1"/>
        </w:numPr>
        <w:ind w:left="170" w:hanging="170"/>
        <w:rPr>
          <w:rFonts w:ascii="Arial" w:hAnsi="Arial" w:cs="Arial"/>
          <w:sz w:val="24"/>
          <w:szCs w:val="24"/>
        </w:rPr>
      </w:pPr>
      <w:r w:rsidRPr="009625E4">
        <w:rPr>
          <w:rFonts w:ascii="Arial" w:hAnsi="Arial" w:cs="Arial"/>
          <w:sz w:val="24"/>
          <w:szCs w:val="24"/>
        </w:rPr>
        <w:t>Klimapartnerschaften mit Partnern und Kommunen aus dem globalen Süden kön</w:t>
      </w:r>
      <w:r w:rsidR="00F955D9" w:rsidRPr="009625E4">
        <w:rPr>
          <w:rFonts w:ascii="Arial" w:hAnsi="Arial" w:cs="Arial"/>
          <w:sz w:val="24"/>
          <w:szCs w:val="24"/>
        </w:rPr>
        <w:softHyphen/>
      </w:r>
      <w:r w:rsidRPr="009625E4">
        <w:rPr>
          <w:rFonts w:ascii="Arial" w:hAnsi="Arial" w:cs="Arial"/>
          <w:sz w:val="24"/>
          <w:szCs w:val="24"/>
        </w:rPr>
        <w:t>nen ein wichtiger Baustein sein, um das Bewusstsein zu stärken und konkrete Er</w:t>
      </w:r>
      <w:r w:rsidR="00F955D9" w:rsidRPr="009625E4">
        <w:rPr>
          <w:rFonts w:ascii="Arial" w:hAnsi="Arial" w:cs="Arial"/>
          <w:sz w:val="24"/>
          <w:szCs w:val="24"/>
        </w:rPr>
        <w:softHyphen/>
      </w:r>
      <w:r w:rsidRPr="009625E4">
        <w:rPr>
          <w:rFonts w:ascii="Arial" w:hAnsi="Arial" w:cs="Arial"/>
          <w:sz w:val="24"/>
          <w:szCs w:val="24"/>
        </w:rPr>
        <w:t>fahrungen auszutauschen;</w:t>
      </w:r>
      <w:r w:rsidR="009625E4">
        <w:rPr>
          <w:rFonts w:ascii="Arial" w:hAnsi="Arial" w:cs="Arial"/>
          <w:sz w:val="24"/>
          <w:szCs w:val="24"/>
        </w:rPr>
        <w:t xml:space="preserve"> h</w:t>
      </w:r>
      <w:r w:rsidR="009625E4" w:rsidRPr="009625E4">
        <w:rPr>
          <w:rFonts w:ascii="Arial" w:hAnsi="Arial" w:cs="Arial"/>
          <w:sz w:val="24"/>
          <w:szCs w:val="24"/>
        </w:rPr>
        <w:t xml:space="preserve">ier </w:t>
      </w:r>
      <w:r w:rsidRPr="009625E4">
        <w:rPr>
          <w:rFonts w:ascii="Arial" w:hAnsi="Arial" w:cs="Arial"/>
          <w:sz w:val="24"/>
          <w:szCs w:val="24"/>
        </w:rPr>
        <w:t>ergeben sich verschiedene Überschneidungen mit anderen SDGs (z.B. 17)</w:t>
      </w:r>
      <w:r w:rsidR="009625E4">
        <w:rPr>
          <w:rFonts w:ascii="Arial" w:hAnsi="Arial" w:cs="Arial"/>
          <w:sz w:val="24"/>
          <w:szCs w:val="24"/>
        </w:rPr>
        <w:t>.</w:t>
      </w:r>
    </w:p>
    <w:p w14:paraId="14A17DDF" w14:textId="36B1547B" w:rsidR="0088053E" w:rsidRDefault="0088053E" w:rsidP="0088053E">
      <w:pPr>
        <w:pStyle w:val="Listenabsatz"/>
        <w:numPr>
          <w:ilvl w:val="0"/>
          <w:numId w:val="1"/>
        </w:numPr>
        <w:ind w:left="170" w:hanging="170"/>
        <w:rPr>
          <w:rFonts w:ascii="Arial" w:hAnsi="Arial" w:cs="Arial"/>
          <w:sz w:val="24"/>
          <w:szCs w:val="24"/>
        </w:rPr>
      </w:pPr>
      <w:r>
        <w:rPr>
          <w:rFonts w:ascii="Arial" w:hAnsi="Arial" w:cs="Arial"/>
          <w:sz w:val="24"/>
          <w:szCs w:val="24"/>
        </w:rPr>
        <w:t>Die Menschen im Globalen Süden, die am wenigsten zur Erderhitzung beigetragen haben und jetzt am meisten unter ihr leiden, müssen sehr viel stärker bei der Be</w:t>
      </w:r>
      <w:r w:rsidR="009625E4">
        <w:rPr>
          <w:rFonts w:ascii="Arial" w:hAnsi="Arial" w:cs="Arial"/>
          <w:sz w:val="24"/>
          <w:szCs w:val="24"/>
        </w:rPr>
        <w:softHyphen/>
      </w:r>
      <w:r>
        <w:rPr>
          <w:rFonts w:ascii="Arial" w:hAnsi="Arial" w:cs="Arial"/>
          <w:sz w:val="24"/>
          <w:szCs w:val="24"/>
        </w:rPr>
        <w:t>wältigung der Klimakrise unterstützt werden! Das steht nicht im Belieben der Verur</w:t>
      </w:r>
      <w:r w:rsidR="009625E4">
        <w:rPr>
          <w:rFonts w:ascii="Arial" w:hAnsi="Arial" w:cs="Arial"/>
          <w:sz w:val="24"/>
          <w:szCs w:val="24"/>
        </w:rPr>
        <w:softHyphen/>
      </w:r>
      <w:r>
        <w:rPr>
          <w:rFonts w:ascii="Arial" w:hAnsi="Arial" w:cs="Arial"/>
          <w:sz w:val="24"/>
          <w:szCs w:val="24"/>
        </w:rPr>
        <w:t>sacher im Globalen Norden, das ist eine menschenrechtliche Pflicht!</w:t>
      </w:r>
    </w:p>
    <w:p w14:paraId="6C3B1608" w14:textId="77777777" w:rsidR="00C36BBF" w:rsidRDefault="00C36BBF" w:rsidP="00C36BBF">
      <w:pPr>
        <w:rPr>
          <w:rFonts w:ascii="Arial" w:hAnsi="Arial" w:cs="Arial"/>
          <w:sz w:val="24"/>
          <w:szCs w:val="24"/>
        </w:rPr>
      </w:pPr>
      <w:r>
        <w:rPr>
          <w:rFonts w:ascii="Arial" w:hAnsi="Arial" w:cs="Arial"/>
          <w:sz w:val="24"/>
          <w:szCs w:val="24"/>
        </w:rPr>
        <w:t>SDG 14 „Leben unter Wasser“:</w:t>
      </w:r>
    </w:p>
    <w:p w14:paraId="31C91589" w14:textId="77777777"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Die Einträge von Nitrat und Phosphor (z. B. aus der Landwirtschaft), anderen Schadstoffen (wie z. B. Medikamentenrückstände) und von Plastik über hessische Flüsse ins Meer müssen stark verringert werden!</w:t>
      </w:r>
    </w:p>
    <w:p w14:paraId="0A4C0084" w14:textId="77777777" w:rsidR="00C36BBF" w:rsidRDefault="00C36BBF" w:rsidP="00C36BBF">
      <w:pPr>
        <w:rPr>
          <w:rFonts w:ascii="Arial" w:hAnsi="Arial" w:cs="Arial"/>
          <w:sz w:val="24"/>
          <w:szCs w:val="24"/>
        </w:rPr>
      </w:pPr>
      <w:r>
        <w:rPr>
          <w:rFonts w:ascii="Arial" w:hAnsi="Arial" w:cs="Arial"/>
          <w:sz w:val="24"/>
          <w:szCs w:val="24"/>
        </w:rPr>
        <w:t>SDG 15 „Leben an Land“:</w:t>
      </w:r>
    </w:p>
    <w:p w14:paraId="20BC6FF8" w14:textId="77777777"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Intakte Landökosysteme und ihre Leistungen sollten erhalten, wiederhergestellt und nachhaltig genutzt werden!</w:t>
      </w:r>
    </w:p>
    <w:p w14:paraId="7820306B" w14:textId="564C52FE" w:rsidR="00C36BBF" w:rsidRDefault="007A14A3" w:rsidP="00C36BBF">
      <w:pPr>
        <w:pStyle w:val="Listenabsatz"/>
        <w:numPr>
          <w:ilvl w:val="0"/>
          <w:numId w:val="1"/>
        </w:numPr>
        <w:ind w:left="170" w:hanging="170"/>
        <w:rPr>
          <w:rFonts w:ascii="Arial" w:hAnsi="Arial" w:cs="Arial"/>
          <w:sz w:val="24"/>
          <w:szCs w:val="24"/>
        </w:rPr>
      </w:pPr>
      <w:r>
        <w:rPr>
          <w:rFonts w:ascii="Arial" w:hAnsi="Arial" w:cs="Arial"/>
          <w:sz w:val="24"/>
          <w:szCs w:val="24"/>
        </w:rPr>
        <w:t>N</w:t>
      </w:r>
      <w:r w:rsidR="00C36BBF">
        <w:rPr>
          <w:rFonts w:ascii="Arial" w:hAnsi="Arial" w:cs="Arial"/>
          <w:sz w:val="24"/>
          <w:szCs w:val="24"/>
        </w:rPr>
        <w:t>atürliche</w:t>
      </w:r>
      <w:r>
        <w:rPr>
          <w:rFonts w:ascii="Arial" w:hAnsi="Arial" w:cs="Arial"/>
          <w:sz w:val="24"/>
          <w:szCs w:val="24"/>
        </w:rPr>
        <w:t xml:space="preserve"> </w:t>
      </w:r>
      <w:r w:rsidR="00C36BBF">
        <w:rPr>
          <w:rFonts w:ascii="Arial" w:hAnsi="Arial" w:cs="Arial"/>
          <w:sz w:val="24"/>
          <w:szCs w:val="24"/>
        </w:rPr>
        <w:t>Lebensräume und Biodiversität</w:t>
      </w:r>
      <w:r>
        <w:rPr>
          <w:rFonts w:ascii="Arial" w:hAnsi="Arial" w:cs="Arial"/>
          <w:sz w:val="24"/>
          <w:szCs w:val="24"/>
        </w:rPr>
        <w:t xml:space="preserve"> </w:t>
      </w:r>
      <w:r w:rsidR="00C36BBF">
        <w:rPr>
          <w:rFonts w:ascii="Arial" w:hAnsi="Arial" w:cs="Arial"/>
          <w:sz w:val="24"/>
          <w:szCs w:val="24"/>
        </w:rPr>
        <w:t xml:space="preserve">müssen </w:t>
      </w:r>
      <w:r>
        <w:rPr>
          <w:rFonts w:ascii="Arial" w:hAnsi="Arial" w:cs="Arial"/>
          <w:sz w:val="24"/>
          <w:szCs w:val="24"/>
        </w:rPr>
        <w:t xml:space="preserve">geschützt und erhalten </w:t>
      </w:r>
      <w:r w:rsidR="00C36BBF">
        <w:rPr>
          <w:rFonts w:ascii="Arial" w:hAnsi="Arial" w:cs="Arial"/>
          <w:sz w:val="24"/>
          <w:szCs w:val="24"/>
        </w:rPr>
        <w:t>werden!</w:t>
      </w:r>
    </w:p>
    <w:p w14:paraId="05EE62F9" w14:textId="77777777"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Die Produktion und der Export von Pestiziden, die in der EU wegen ihrer Gesundheitsrisiken verboten sind, sollte gestoppt werden!</w:t>
      </w:r>
    </w:p>
    <w:p w14:paraId="2557A5BA" w14:textId="5D1EDBD9" w:rsidR="00C36BBF" w:rsidRDefault="00C36BBF" w:rsidP="00C36BBF">
      <w:pPr>
        <w:rPr>
          <w:rFonts w:ascii="Arial" w:hAnsi="Arial" w:cs="Arial"/>
          <w:sz w:val="24"/>
          <w:szCs w:val="24"/>
        </w:rPr>
      </w:pPr>
      <w:bookmarkStart w:id="2" w:name="_Hlk124252862"/>
      <w:r>
        <w:rPr>
          <w:rFonts w:ascii="Arial" w:hAnsi="Arial" w:cs="Arial"/>
          <w:sz w:val="24"/>
          <w:szCs w:val="24"/>
        </w:rPr>
        <w:t>SDG 16 „Frieden, Gerechtigkeit und starke Institutionen“</w:t>
      </w:r>
      <w:bookmarkEnd w:id="2"/>
      <w:r w:rsidR="004F5317">
        <w:rPr>
          <w:rFonts w:ascii="Arial" w:hAnsi="Arial" w:cs="Arial"/>
          <w:sz w:val="24"/>
          <w:szCs w:val="24"/>
        </w:rPr>
        <w:t>:</w:t>
      </w:r>
    </w:p>
    <w:p w14:paraId="2E7D9E0C" w14:textId="5B571241"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Die Hessische Landesregierung sollte dafür sorgen, dass die Entscheidungsfindung auf allen Ebenen bedarfsorientiert, inklusiv, partizipatorisch und repräsentativ</w:t>
      </w:r>
      <w:r w:rsidR="009625E4">
        <w:rPr>
          <w:rFonts w:ascii="Arial" w:hAnsi="Arial" w:cs="Arial"/>
          <w:sz w:val="24"/>
          <w:szCs w:val="24"/>
        </w:rPr>
        <w:t xml:space="preserve"> ist</w:t>
      </w:r>
      <w:r>
        <w:rPr>
          <w:rFonts w:ascii="Arial" w:hAnsi="Arial" w:cs="Arial"/>
          <w:sz w:val="24"/>
          <w:szCs w:val="24"/>
        </w:rPr>
        <w:t>.</w:t>
      </w:r>
      <w:r w:rsidR="0088053E">
        <w:rPr>
          <w:rFonts w:ascii="Arial" w:hAnsi="Arial" w:cs="Arial"/>
          <w:sz w:val="24"/>
          <w:szCs w:val="24"/>
        </w:rPr>
        <w:t xml:space="preserve"> </w:t>
      </w:r>
    </w:p>
    <w:p w14:paraId="36642413" w14:textId="0AE1E25D" w:rsidR="00A4438E" w:rsidRDefault="00A4438E" w:rsidP="00C36BBF">
      <w:pPr>
        <w:pStyle w:val="Listenabsatz"/>
        <w:numPr>
          <w:ilvl w:val="0"/>
          <w:numId w:val="1"/>
        </w:numPr>
        <w:ind w:left="170" w:hanging="170"/>
        <w:rPr>
          <w:rFonts w:ascii="Arial" w:hAnsi="Arial" w:cs="Arial"/>
          <w:sz w:val="24"/>
          <w:szCs w:val="24"/>
        </w:rPr>
      </w:pPr>
      <w:r>
        <w:rPr>
          <w:rFonts w:ascii="Arial" w:hAnsi="Arial" w:cs="Arial"/>
          <w:sz w:val="24"/>
          <w:szCs w:val="24"/>
        </w:rPr>
        <w:t xml:space="preserve">Entbürokratisierung und Verwaltungsvereinfachung sind wichtige Elemente eines menschenfreundlichen Staates. Sie erleichtern das Engagement aller </w:t>
      </w:r>
      <w:proofErr w:type="spellStart"/>
      <w:proofErr w:type="gramStart"/>
      <w:r>
        <w:rPr>
          <w:rFonts w:ascii="Arial" w:hAnsi="Arial" w:cs="Arial"/>
          <w:sz w:val="24"/>
          <w:szCs w:val="24"/>
        </w:rPr>
        <w:t>Einwohner:innen</w:t>
      </w:r>
      <w:proofErr w:type="spellEnd"/>
      <w:proofErr w:type="gramEnd"/>
      <w:r>
        <w:rPr>
          <w:rFonts w:ascii="Arial" w:hAnsi="Arial" w:cs="Arial"/>
          <w:sz w:val="24"/>
          <w:szCs w:val="24"/>
        </w:rPr>
        <w:t xml:space="preserve"> </w:t>
      </w:r>
      <w:r w:rsidR="006D3886">
        <w:rPr>
          <w:rFonts w:ascii="Arial" w:hAnsi="Arial" w:cs="Arial"/>
          <w:sz w:val="24"/>
          <w:szCs w:val="24"/>
        </w:rPr>
        <w:t>mit und ohne Migrationsbiografie</w:t>
      </w:r>
      <w:r>
        <w:rPr>
          <w:rFonts w:ascii="Arial" w:hAnsi="Arial" w:cs="Arial"/>
          <w:sz w:val="24"/>
          <w:szCs w:val="24"/>
        </w:rPr>
        <w:t>. Förderprogramme sollten partizipativ im Dialog mit den Betroffenen bedürfnisgerecht entwickelt bzw. überarbeitet werden!</w:t>
      </w:r>
    </w:p>
    <w:p w14:paraId="58EC8969" w14:textId="42F60F2F" w:rsidR="00A4438E" w:rsidRDefault="00A4438E" w:rsidP="00C36BBF">
      <w:pPr>
        <w:pStyle w:val="Listenabsatz"/>
        <w:numPr>
          <w:ilvl w:val="0"/>
          <w:numId w:val="1"/>
        </w:numPr>
        <w:ind w:left="170" w:hanging="170"/>
        <w:rPr>
          <w:rFonts w:ascii="Arial" w:hAnsi="Arial" w:cs="Arial"/>
          <w:sz w:val="24"/>
          <w:szCs w:val="24"/>
        </w:rPr>
      </w:pPr>
      <w:r>
        <w:rPr>
          <w:rFonts w:ascii="Arial" w:hAnsi="Arial" w:cs="Arial"/>
          <w:sz w:val="24"/>
          <w:szCs w:val="24"/>
        </w:rPr>
        <w:t xml:space="preserve">Die Ausweitung von Begleitmaßnahmen soll das lokale und globale Engagement </w:t>
      </w:r>
      <w:r w:rsidR="004F5317">
        <w:rPr>
          <w:rFonts w:ascii="Arial" w:hAnsi="Arial" w:cs="Arial"/>
          <w:sz w:val="24"/>
          <w:szCs w:val="24"/>
        </w:rPr>
        <w:t xml:space="preserve">auch von </w:t>
      </w:r>
      <w:proofErr w:type="spellStart"/>
      <w:proofErr w:type="gramStart"/>
      <w:r w:rsidR="004F5317">
        <w:rPr>
          <w:rFonts w:ascii="Arial" w:hAnsi="Arial" w:cs="Arial"/>
          <w:sz w:val="24"/>
          <w:szCs w:val="24"/>
        </w:rPr>
        <w:t>Migrant:innen</w:t>
      </w:r>
      <w:proofErr w:type="spellEnd"/>
      <w:proofErr w:type="gramEnd"/>
      <w:r w:rsidR="004F5317">
        <w:rPr>
          <w:rFonts w:ascii="Arial" w:hAnsi="Arial" w:cs="Arial"/>
          <w:sz w:val="24"/>
          <w:szCs w:val="24"/>
        </w:rPr>
        <w:t xml:space="preserve"> und Menschen aus der Diaspora in Hessen bedarfsgerecht fördern! Dazu gehört auch eine Strukturförderung, die </w:t>
      </w:r>
      <w:r w:rsidR="006D3886">
        <w:rPr>
          <w:rFonts w:ascii="Arial" w:hAnsi="Arial" w:cs="Arial"/>
          <w:sz w:val="24"/>
          <w:szCs w:val="24"/>
        </w:rPr>
        <w:t>ihn</w:t>
      </w:r>
      <w:r w:rsidR="004F5317">
        <w:rPr>
          <w:rFonts w:ascii="Arial" w:hAnsi="Arial" w:cs="Arial"/>
          <w:sz w:val="24"/>
          <w:szCs w:val="24"/>
        </w:rPr>
        <w:t>en ermöglicht, auch mit Hauptamtlichen und in eigenen Räumlichkeiten zu arbeiten!</w:t>
      </w:r>
    </w:p>
    <w:p w14:paraId="2EDEBC8B" w14:textId="63C110BA" w:rsidR="00EB7C0F" w:rsidRDefault="00EB7C0F" w:rsidP="00C36BBF">
      <w:pPr>
        <w:pStyle w:val="Listenabsatz"/>
        <w:numPr>
          <w:ilvl w:val="0"/>
          <w:numId w:val="1"/>
        </w:numPr>
        <w:ind w:left="170" w:hanging="170"/>
        <w:rPr>
          <w:rFonts w:ascii="Arial" w:hAnsi="Arial" w:cs="Arial"/>
          <w:sz w:val="24"/>
          <w:szCs w:val="24"/>
        </w:rPr>
      </w:pPr>
      <w:r>
        <w:rPr>
          <w:rFonts w:ascii="Arial" w:hAnsi="Arial" w:cs="Arial"/>
          <w:sz w:val="24"/>
          <w:szCs w:val="24"/>
        </w:rPr>
        <w:t xml:space="preserve">Die interkulturelle Öffnung aller Behörden in Hessen soll vorangetrieben werden, unterstützt durch Beschwerdestellen </w:t>
      </w:r>
      <w:r w:rsidR="00A4438E">
        <w:rPr>
          <w:rFonts w:ascii="Arial" w:hAnsi="Arial" w:cs="Arial"/>
          <w:sz w:val="24"/>
          <w:szCs w:val="24"/>
        </w:rPr>
        <w:t>bei</w:t>
      </w:r>
      <w:r>
        <w:rPr>
          <w:rFonts w:ascii="Arial" w:hAnsi="Arial" w:cs="Arial"/>
          <w:sz w:val="24"/>
          <w:szCs w:val="24"/>
        </w:rPr>
        <w:t xml:space="preserve"> Fälle</w:t>
      </w:r>
      <w:r w:rsidR="00A4438E">
        <w:rPr>
          <w:rFonts w:ascii="Arial" w:hAnsi="Arial" w:cs="Arial"/>
          <w:sz w:val="24"/>
          <w:szCs w:val="24"/>
        </w:rPr>
        <w:t>n</w:t>
      </w:r>
      <w:r>
        <w:rPr>
          <w:rFonts w:ascii="Arial" w:hAnsi="Arial" w:cs="Arial"/>
          <w:sz w:val="24"/>
          <w:szCs w:val="24"/>
        </w:rPr>
        <w:t xml:space="preserve"> von Rassismus, Antisemitismus, Rechtsextremismus und Diskriminierung!</w:t>
      </w:r>
    </w:p>
    <w:p w14:paraId="21776252" w14:textId="20872BFD" w:rsidR="00EB7C0F" w:rsidRDefault="00EB7C0F" w:rsidP="00C36BBF">
      <w:pPr>
        <w:pStyle w:val="Listenabsatz"/>
        <w:numPr>
          <w:ilvl w:val="0"/>
          <w:numId w:val="1"/>
        </w:numPr>
        <w:ind w:left="170" w:hanging="170"/>
        <w:rPr>
          <w:rFonts w:ascii="Arial" w:hAnsi="Arial" w:cs="Arial"/>
          <w:sz w:val="24"/>
          <w:szCs w:val="24"/>
        </w:rPr>
      </w:pPr>
      <w:r>
        <w:rPr>
          <w:rFonts w:ascii="Arial" w:hAnsi="Arial" w:cs="Arial"/>
          <w:sz w:val="24"/>
          <w:szCs w:val="24"/>
        </w:rPr>
        <w:t xml:space="preserve">Der Anteil von </w:t>
      </w:r>
      <w:proofErr w:type="spellStart"/>
      <w:proofErr w:type="gramStart"/>
      <w:r>
        <w:rPr>
          <w:rFonts w:ascii="Arial" w:hAnsi="Arial" w:cs="Arial"/>
          <w:sz w:val="24"/>
          <w:szCs w:val="24"/>
        </w:rPr>
        <w:t>Migrant:innen</w:t>
      </w:r>
      <w:proofErr w:type="spellEnd"/>
      <w:proofErr w:type="gramEnd"/>
      <w:r>
        <w:rPr>
          <w:rFonts w:ascii="Arial" w:hAnsi="Arial" w:cs="Arial"/>
          <w:sz w:val="24"/>
          <w:szCs w:val="24"/>
        </w:rPr>
        <w:t xml:space="preserve"> in staatlichen Stellen und Behörden soll durch Zielvorgaben bzw. Quoten deutlich erhöht werden!</w:t>
      </w:r>
    </w:p>
    <w:p w14:paraId="7CAF3CAF" w14:textId="008522AC" w:rsidR="00EB7C0F" w:rsidRDefault="00EB7C0F" w:rsidP="00C36BBF">
      <w:pPr>
        <w:pStyle w:val="Listenabsatz"/>
        <w:numPr>
          <w:ilvl w:val="0"/>
          <w:numId w:val="1"/>
        </w:numPr>
        <w:ind w:left="170" w:hanging="170"/>
        <w:rPr>
          <w:rFonts w:ascii="Arial" w:hAnsi="Arial" w:cs="Arial"/>
          <w:sz w:val="24"/>
          <w:szCs w:val="24"/>
        </w:rPr>
      </w:pPr>
      <w:r>
        <w:rPr>
          <w:rFonts w:ascii="Arial" w:hAnsi="Arial" w:cs="Arial"/>
          <w:sz w:val="24"/>
          <w:szCs w:val="24"/>
        </w:rPr>
        <w:lastRenderedPageBreak/>
        <w:t xml:space="preserve">Bei der Polizei müssen </w:t>
      </w:r>
      <w:proofErr w:type="spellStart"/>
      <w:r>
        <w:rPr>
          <w:rFonts w:ascii="Arial" w:hAnsi="Arial" w:cs="Arial"/>
          <w:sz w:val="24"/>
          <w:szCs w:val="24"/>
        </w:rPr>
        <w:t>rassismus</w:t>
      </w:r>
      <w:proofErr w:type="spellEnd"/>
      <w:r>
        <w:rPr>
          <w:rFonts w:ascii="Arial" w:hAnsi="Arial" w:cs="Arial"/>
          <w:sz w:val="24"/>
          <w:szCs w:val="24"/>
        </w:rPr>
        <w:t xml:space="preserve">- und diskriminierungskritische Inhalte in der Ausbildung verankert und bei der Berufsausübung für alle Formen von </w:t>
      </w:r>
      <w:proofErr w:type="spellStart"/>
      <w:r>
        <w:rPr>
          <w:rFonts w:ascii="Arial" w:hAnsi="Arial" w:cs="Arial"/>
          <w:sz w:val="24"/>
          <w:szCs w:val="24"/>
        </w:rPr>
        <w:t>Racial</w:t>
      </w:r>
      <w:proofErr w:type="spellEnd"/>
      <w:r>
        <w:rPr>
          <w:rFonts w:ascii="Arial" w:hAnsi="Arial" w:cs="Arial"/>
          <w:sz w:val="24"/>
          <w:szCs w:val="24"/>
        </w:rPr>
        <w:t xml:space="preserve"> </w:t>
      </w:r>
      <w:proofErr w:type="spellStart"/>
      <w:r>
        <w:rPr>
          <w:rFonts w:ascii="Arial" w:hAnsi="Arial" w:cs="Arial"/>
          <w:sz w:val="24"/>
          <w:szCs w:val="24"/>
        </w:rPr>
        <w:t>Profiling</w:t>
      </w:r>
      <w:proofErr w:type="spellEnd"/>
      <w:r>
        <w:rPr>
          <w:rFonts w:ascii="Arial" w:hAnsi="Arial" w:cs="Arial"/>
          <w:sz w:val="24"/>
          <w:szCs w:val="24"/>
        </w:rPr>
        <w:t xml:space="preserve"> sensibilisiert werden!</w:t>
      </w:r>
    </w:p>
    <w:p w14:paraId="6FF4429E" w14:textId="77777777" w:rsidR="00A84A63" w:rsidRDefault="00EB7C0F" w:rsidP="00A84A63">
      <w:pPr>
        <w:pStyle w:val="Listenabsatz"/>
        <w:numPr>
          <w:ilvl w:val="0"/>
          <w:numId w:val="1"/>
        </w:numPr>
        <w:ind w:left="170" w:hanging="170"/>
        <w:rPr>
          <w:rFonts w:ascii="Arial" w:hAnsi="Arial" w:cs="Arial"/>
          <w:sz w:val="24"/>
          <w:szCs w:val="24"/>
        </w:rPr>
      </w:pPr>
      <w:r w:rsidRPr="00EB7C0F">
        <w:rPr>
          <w:rFonts w:ascii="Arial" w:hAnsi="Arial" w:cs="Arial"/>
          <w:sz w:val="24"/>
          <w:szCs w:val="24"/>
        </w:rPr>
        <w:t xml:space="preserve">Einführung </w:t>
      </w:r>
      <w:r w:rsidR="00346447">
        <w:rPr>
          <w:rFonts w:ascii="Arial" w:hAnsi="Arial" w:cs="Arial"/>
          <w:sz w:val="24"/>
          <w:szCs w:val="24"/>
        </w:rPr>
        <w:t>d</w:t>
      </w:r>
      <w:r w:rsidRPr="00EB7C0F">
        <w:rPr>
          <w:rFonts w:ascii="Arial" w:hAnsi="Arial" w:cs="Arial"/>
          <w:sz w:val="24"/>
          <w:szCs w:val="24"/>
        </w:rPr>
        <w:t xml:space="preserve">es kommunalen Wahlrechts für </w:t>
      </w:r>
      <w:proofErr w:type="spellStart"/>
      <w:r w:rsidRPr="00EB7C0F">
        <w:rPr>
          <w:rFonts w:ascii="Arial" w:hAnsi="Arial" w:cs="Arial"/>
          <w:sz w:val="24"/>
          <w:szCs w:val="24"/>
        </w:rPr>
        <w:t>Drittstattsangehörige</w:t>
      </w:r>
      <w:proofErr w:type="spellEnd"/>
      <w:r w:rsidRPr="00EB7C0F">
        <w:rPr>
          <w:rFonts w:ascii="Arial" w:hAnsi="Arial" w:cs="Arial"/>
          <w:sz w:val="24"/>
          <w:szCs w:val="24"/>
        </w:rPr>
        <w:t xml:space="preserve">, </w:t>
      </w:r>
      <w:r w:rsidR="00346447">
        <w:rPr>
          <w:rFonts w:ascii="Arial" w:hAnsi="Arial" w:cs="Arial"/>
          <w:sz w:val="24"/>
          <w:szCs w:val="24"/>
        </w:rPr>
        <w:t>um</w:t>
      </w:r>
      <w:r w:rsidR="00081389">
        <w:rPr>
          <w:rFonts w:ascii="Arial" w:hAnsi="Arial" w:cs="Arial"/>
          <w:sz w:val="24"/>
          <w:szCs w:val="24"/>
        </w:rPr>
        <w:t xml:space="preserve"> </w:t>
      </w:r>
      <w:r w:rsidRPr="00EB7C0F">
        <w:rPr>
          <w:rFonts w:ascii="Arial" w:hAnsi="Arial" w:cs="Arial"/>
          <w:sz w:val="24"/>
          <w:szCs w:val="24"/>
        </w:rPr>
        <w:t xml:space="preserve">ihre Partizipation </w:t>
      </w:r>
      <w:r w:rsidR="00346447">
        <w:rPr>
          <w:rFonts w:ascii="Arial" w:hAnsi="Arial" w:cs="Arial"/>
          <w:sz w:val="24"/>
          <w:szCs w:val="24"/>
        </w:rPr>
        <w:t xml:space="preserve">zu </w:t>
      </w:r>
      <w:r w:rsidRPr="00EB7C0F">
        <w:rPr>
          <w:rFonts w:ascii="Arial" w:hAnsi="Arial" w:cs="Arial"/>
          <w:sz w:val="24"/>
          <w:szCs w:val="24"/>
        </w:rPr>
        <w:t>stärk</w:t>
      </w:r>
      <w:r w:rsidR="00346447">
        <w:rPr>
          <w:rFonts w:ascii="Arial" w:hAnsi="Arial" w:cs="Arial"/>
          <w:sz w:val="24"/>
          <w:szCs w:val="24"/>
        </w:rPr>
        <w:t>en</w:t>
      </w:r>
      <w:r w:rsidRPr="00EB7C0F">
        <w:rPr>
          <w:rFonts w:ascii="Arial" w:hAnsi="Arial" w:cs="Arial"/>
          <w:sz w:val="24"/>
          <w:szCs w:val="24"/>
        </w:rPr>
        <w:t xml:space="preserve"> und zugleich den gesellschaftlichen Zusammenhalt </w:t>
      </w:r>
      <w:r w:rsidR="00346447">
        <w:rPr>
          <w:rFonts w:ascii="Arial" w:hAnsi="Arial" w:cs="Arial"/>
          <w:sz w:val="24"/>
          <w:szCs w:val="24"/>
        </w:rPr>
        <w:t xml:space="preserve">zu </w:t>
      </w:r>
      <w:r w:rsidRPr="00EB7C0F">
        <w:rPr>
          <w:rFonts w:ascii="Arial" w:hAnsi="Arial" w:cs="Arial"/>
          <w:sz w:val="24"/>
          <w:szCs w:val="24"/>
        </w:rPr>
        <w:t>förder</w:t>
      </w:r>
      <w:r w:rsidR="00346447">
        <w:rPr>
          <w:rFonts w:ascii="Arial" w:hAnsi="Arial" w:cs="Arial"/>
          <w:sz w:val="24"/>
          <w:szCs w:val="24"/>
        </w:rPr>
        <w:t>n</w:t>
      </w:r>
      <w:r>
        <w:rPr>
          <w:rFonts w:ascii="Arial" w:hAnsi="Arial" w:cs="Arial"/>
          <w:sz w:val="24"/>
          <w:szCs w:val="24"/>
        </w:rPr>
        <w:t xml:space="preserve">! So lange </w:t>
      </w:r>
      <w:r w:rsidR="00081389" w:rsidRPr="00081389">
        <w:rPr>
          <w:rFonts w:ascii="Arial" w:hAnsi="Arial" w:cs="Arial"/>
          <w:sz w:val="24"/>
          <w:szCs w:val="24"/>
        </w:rPr>
        <w:t xml:space="preserve">es noch kein kommunales Wahlrecht für Drittstaatsangehörige gibt, </w:t>
      </w:r>
      <w:r w:rsidR="00081389">
        <w:rPr>
          <w:rFonts w:ascii="Arial" w:hAnsi="Arial" w:cs="Arial"/>
          <w:sz w:val="24"/>
          <w:szCs w:val="24"/>
        </w:rPr>
        <w:t xml:space="preserve">sollte es in einer Demokratie </w:t>
      </w:r>
      <w:r w:rsidR="00081389" w:rsidRPr="00081389">
        <w:rPr>
          <w:rFonts w:ascii="Arial" w:hAnsi="Arial" w:cs="Arial"/>
          <w:sz w:val="24"/>
          <w:szCs w:val="24"/>
        </w:rPr>
        <w:t>nur gewählt</w:t>
      </w:r>
      <w:r w:rsidR="00081389">
        <w:rPr>
          <w:rFonts w:ascii="Arial" w:hAnsi="Arial" w:cs="Arial"/>
          <w:sz w:val="24"/>
          <w:szCs w:val="24"/>
        </w:rPr>
        <w:t>e</w:t>
      </w:r>
      <w:r w:rsidR="00081389" w:rsidRPr="00081389">
        <w:rPr>
          <w:rFonts w:ascii="Arial" w:hAnsi="Arial" w:cs="Arial"/>
          <w:sz w:val="24"/>
          <w:szCs w:val="24"/>
        </w:rPr>
        <w:t xml:space="preserve"> Ausländerbeiräte </w:t>
      </w:r>
      <w:r w:rsidR="00081389">
        <w:rPr>
          <w:rFonts w:ascii="Arial" w:hAnsi="Arial" w:cs="Arial"/>
          <w:sz w:val="24"/>
          <w:szCs w:val="24"/>
        </w:rPr>
        <w:t xml:space="preserve">in den Kommunen geben </w:t>
      </w:r>
      <w:r w:rsidR="00081389" w:rsidRPr="00081389">
        <w:rPr>
          <w:rFonts w:ascii="Arial" w:hAnsi="Arial" w:cs="Arial"/>
          <w:sz w:val="24"/>
          <w:szCs w:val="24"/>
        </w:rPr>
        <w:t>– und keine von der Verwaltung berufenen „Integrationskommissionen“</w:t>
      </w:r>
      <w:r w:rsidR="00081389">
        <w:rPr>
          <w:rFonts w:ascii="Arial" w:hAnsi="Arial" w:cs="Arial"/>
          <w:sz w:val="24"/>
          <w:szCs w:val="24"/>
        </w:rPr>
        <w:t xml:space="preserve"> (auch in kleinen Kommunen mit weniger als 1</w:t>
      </w:r>
      <w:r w:rsidR="00A4438E">
        <w:rPr>
          <w:rFonts w:ascii="Arial" w:hAnsi="Arial" w:cs="Arial"/>
          <w:sz w:val="24"/>
          <w:szCs w:val="24"/>
        </w:rPr>
        <w:t>.</w:t>
      </w:r>
      <w:r w:rsidR="00081389">
        <w:rPr>
          <w:rFonts w:ascii="Arial" w:hAnsi="Arial" w:cs="Arial"/>
          <w:sz w:val="24"/>
          <w:szCs w:val="24"/>
        </w:rPr>
        <w:t xml:space="preserve">000 ausländischen </w:t>
      </w:r>
      <w:proofErr w:type="spellStart"/>
      <w:proofErr w:type="gramStart"/>
      <w:r w:rsidR="00081389">
        <w:rPr>
          <w:rFonts w:ascii="Arial" w:hAnsi="Arial" w:cs="Arial"/>
          <w:sz w:val="24"/>
          <w:szCs w:val="24"/>
        </w:rPr>
        <w:t>Einwohner:innen</w:t>
      </w:r>
      <w:proofErr w:type="spellEnd"/>
      <w:proofErr w:type="gramEnd"/>
      <w:r w:rsidR="00081389">
        <w:rPr>
          <w:rFonts w:ascii="Arial" w:hAnsi="Arial" w:cs="Arial"/>
          <w:sz w:val="24"/>
          <w:szCs w:val="24"/>
        </w:rPr>
        <w:t>, wenn mindestens 20</w:t>
      </w:r>
      <w:r w:rsidR="00346447">
        <w:rPr>
          <w:rFonts w:ascii="Arial" w:hAnsi="Arial" w:cs="Arial"/>
          <w:sz w:val="24"/>
          <w:szCs w:val="24"/>
        </w:rPr>
        <w:t>%</w:t>
      </w:r>
      <w:r w:rsidR="00081389">
        <w:rPr>
          <w:rFonts w:ascii="Arial" w:hAnsi="Arial" w:cs="Arial"/>
          <w:sz w:val="24"/>
          <w:szCs w:val="24"/>
        </w:rPr>
        <w:t xml:space="preserve"> von ihnen das fordern)! Ausländerbeiräte müssen in allen Belangen antragsberechtigt sein!</w:t>
      </w:r>
    </w:p>
    <w:p w14:paraId="08AC8A4F" w14:textId="77777777" w:rsidR="00A84A63" w:rsidRDefault="00A84A63" w:rsidP="00A84A63">
      <w:pPr>
        <w:pStyle w:val="Listenabsatz"/>
        <w:numPr>
          <w:ilvl w:val="0"/>
          <w:numId w:val="1"/>
        </w:numPr>
        <w:ind w:left="170" w:hanging="170"/>
        <w:rPr>
          <w:rFonts w:ascii="Arial" w:hAnsi="Arial" w:cs="Arial"/>
          <w:sz w:val="24"/>
          <w:szCs w:val="24"/>
        </w:rPr>
      </w:pPr>
      <w:r>
        <w:rPr>
          <w:rFonts w:ascii="Arial" w:hAnsi="Arial" w:cs="Arial"/>
          <w:sz w:val="24"/>
          <w:szCs w:val="24"/>
        </w:rPr>
        <w:t>Das Land Hessen soll eine humane Flüchtlingspolitik verfolgen, die Fluchtursachen und nicht die Geflüchteten bekämpft! Schutz- und Asylsuchende dürfen nicht nach ihrer Herkunft kategorisiert und ungleich behandelt werden!</w:t>
      </w:r>
    </w:p>
    <w:p w14:paraId="0E8FD9E2" w14:textId="5E42A32F" w:rsidR="00EB7C0F" w:rsidRDefault="00A84A63" w:rsidP="00A84A63">
      <w:pPr>
        <w:pStyle w:val="Listenabsatz"/>
        <w:numPr>
          <w:ilvl w:val="0"/>
          <w:numId w:val="1"/>
        </w:numPr>
        <w:ind w:left="170" w:hanging="170"/>
        <w:rPr>
          <w:rFonts w:ascii="Arial" w:hAnsi="Arial" w:cs="Arial"/>
          <w:sz w:val="24"/>
          <w:szCs w:val="24"/>
        </w:rPr>
      </w:pPr>
      <w:r>
        <w:rPr>
          <w:rFonts w:ascii="Arial" w:hAnsi="Arial" w:cs="Arial"/>
          <w:sz w:val="24"/>
          <w:szCs w:val="24"/>
        </w:rPr>
        <w:t>Das Land soll sich auf Bundesebene dafür einsetzen, dass Geflüchteten ein menschenwürdiger und legaler Zugang nach Europa bzw. Deutschland eröffnet wird!</w:t>
      </w:r>
    </w:p>
    <w:p w14:paraId="24250528" w14:textId="61666D7B"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Alle</w:t>
      </w:r>
      <w:r w:rsidR="007A14A3">
        <w:rPr>
          <w:rFonts w:ascii="Arial" w:hAnsi="Arial" w:cs="Arial"/>
          <w:sz w:val="24"/>
          <w:szCs w:val="24"/>
        </w:rPr>
        <w:t>n</w:t>
      </w:r>
      <w:r>
        <w:rPr>
          <w:rFonts w:ascii="Arial" w:hAnsi="Arial" w:cs="Arial"/>
          <w:sz w:val="24"/>
          <w:szCs w:val="24"/>
        </w:rPr>
        <w:t xml:space="preserve"> Formen der Gewalt und gewaltbedingter Sterblichkeit </w:t>
      </w:r>
      <w:r w:rsidR="007A14A3">
        <w:rPr>
          <w:rFonts w:ascii="Arial" w:hAnsi="Arial" w:cs="Arial"/>
          <w:sz w:val="24"/>
          <w:szCs w:val="24"/>
        </w:rPr>
        <w:t>muss entgegengewirkt werden.</w:t>
      </w:r>
    </w:p>
    <w:p w14:paraId="3B439E5B" w14:textId="31830112"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Missbrauch und Ausbeutung von Kindern und alle Formen der Gewalt gegen Kin</w:t>
      </w:r>
      <w:r w:rsidR="009625E4">
        <w:rPr>
          <w:rFonts w:ascii="Arial" w:hAnsi="Arial" w:cs="Arial"/>
          <w:sz w:val="24"/>
          <w:szCs w:val="24"/>
        </w:rPr>
        <w:softHyphen/>
      </w:r>
      <w:r>
        <w:rPr>
          <w:rFonts w:ascii="Arial" w:hAnsi="Arial" w:cs="Arial"/>
          <w:sz w:val="24"/>
          <w:szCs w:val="24"/>
        </w:rPr>
        <w:t>der müssen beendet werden!</w:t>
      </w:r>
    </w:p>
    <w:p w14:paraId="2C1EE632" w14:textId="77777777" w:rsidR="00C36BBF" w:rsidRDefault="00C36BBF" w:rsidP="00C36BBF">
      <w:pPr>
        <w:rPr>
          <w:rFonts w:ascii="Arial" w:hAnsi="Arial" w:cs="Arial"/>
          <w:sz w:val="24"/>
          <w:szCs w:val="24"/>
        </w:rPr>
      </w:pPr>
      <w:r>
        <w:rPr>
          <w:rFonts w:ascii="Arial" w:hAnsi="Arial" w:cs="Arial"/>
          <w:sz w:val="24"/>
          <w:szCs w:val="24"/>
        </w:rPr>
        <w:t>SDG 17 „Globale Partnerschaften zur Erreichung der Ziele stärken“:</w:t>
      </w:r>
    </w:p>
    <w:p w14:paraId="3871DD89" w14:textId="357D31BD" w:rsidR="00C36BBF" w:rsidRDefault="00C36BBF" w:rsidP="00C36BBF">
      <w:pPr>
        <w:pStyle w:val="Listenabsatz"/>
        <w:numPr>
          <w:ilvl w:val="0"/>
          <w:numId w:val="1"/>
        </w:numPr>
        <w:ind w:left="170" w:hanging="170"/>
        <w:rPr>
          <w:rFonts w:ascii="Arial" w:hAnsi="Arial" w:cs="Arial"/>
          <w:sz w:val="24"/>
          <w:szCs w:val="24"/>
        </w:rPr>
      </w:pPr>
      <w:r>
        <w:rPr>
          <w:rFonts w:ascii="Arial" w:hAnsi="Arial" w:cs="Arial"/>
          <w:sz w:val="24"/>
          <w:szCs w:val="24"/>
        </w:rPr>
        <w:t>Alle gesellschaftlichen Akteure – Wirtschaft, Wissenschaft, organisierte Zivilgesell</w:t>
      </w:r>
      <w:r w:rsidR="009625E4">
        <w:rPr>
          <w:rFonts w:ascii="Arial" w:hAnsi="Arial" w:cs="Arial"/>
          <w:sz w:val="24"/>
          <w:szCs w:val="24"/>
        </w:rPr>
        <w:softHyphen/>
      </w:r>
      <w:r>
        <w:rPr>
          <w:rFonts w:ascii="Arial" w:hAnsi="Arial" w:cs="Arial"/>
          <w:sz w:val="24"/>
          <w:szCs w:val="24"/>
        </w:rPr>
        <w:t xml:space="preserve">schaft, Kommunen – </w:t>
      </w:r>
      <w:r w:rsidR="007A14A3">
        <w:rPr>
          <w:rFonts w:ascii="Arial" w:hAnsi="Arial" w:cs="Arial"/>
          <w:sz w:val="24"/>
          <w:szCs w:val="24"/>
        </w:rPr>
        <w:t>müssen ihren</w:t>
      </w:r>
      <w:r>
        <w:rPr>
          <w:rFonts w:ascii="Arial" w:hAnsi="Arial" w:cs="Arial"/>
          <w:sz w:val="24"/>
          <w:szCs w:val="24"/>
        </w:rPr>
        <w:t xml:space="preserve"> Beitrag leisten, um die Ziele für nachhaltige Entwicklung zu erreichen!</w:t>
      </w:r>
    </w:p>
    <w:p w14:paraId="79F9243A" w14:textId="48CB89FE" w:rsidR="00A84A63" w:rsidRDefault="00C36BBF" w:rsidP="00A84A63">
      <w:pPr>
        <w:pStyle w:val="Listenabsatz"/>
        <w:numPr>
          <w:ilvl w:val="0"/>
          <w:numId w:val="1"/>
        </w:numPr>
        <w:ind w:left="170" w:hanging="170"/>
        <w:rPr>
          <w:rFonts w:ascii="Arial" w:hAnsi="Arial" w:cs="Arial"/>
          <w:sz w:val="24"/>
          <w:szCs w:val="24"/>
        </w:rPr>
      </w:pPr>
      <w:r>
        <w:rPr>
          <w:rFonts w:ascii="Arial" w:hAnsi="Arial" w:cs="Arial"/>
          <w:sz w:val="24"/>
          <w:szCs w:val="24"/>
        </w:rPr>
        <w:t>Länder und Kommunen sollen einen nationalen Beitrag zur Erreichung der SDGs leisten und ihrer internationalen Verantwortung durch Fachaustausch, Partner</w:t>
      </w:r>
      <w:r w:rsidR="009625E4">
        <w:rPr>
          <w:rFonts w:ascii="Arial" w:hAnsi="Arial" w:cs="Arial"/>
          <w:sz w:val="24"/>
          <w:szCs w:val="24"/>
        </w:rPr>
        <w:softHyphen/>
      </w:r>
      <w:r>
        <w:rPr>
          <w:rFonts w:ascii="Arial" w:hAnsi="Arial" w:cs="Arial"/>
          <w:sz w:val="24"/>
          <w:szCs w:val="24"/>
        </w:rPr>
        <w:t>schaftsarbeit und Öffentlichkeitsarbeit gerecht werden!</w:t>
      </w:r>
    </w:p>
    <w:p w14:paraId="4379B4BB" w14:textId="42EF7409" w:rsidR="00A84A63" w:rsidRDefault="00A84A63" w:rsidP="00A84A63">
      <w:pPr>
        <w:pStyle w:val="Listenabsatz"/>
        <w:numPr>
          <w:ilvl w:val="0"/>
          <w:numId w:val="1"/>
        </w:numPr>
        <w:ind w:left="170" w:hanging="170"/>
        <w:rPr>
          <w:rFonts w:ascii="Arial" w:hAnsi="Arial" w:cs="Arial"/>
          <w:sz w:val="24"/>
          <w:szCs w:val="24"/>
        </w:rPr>
      </w:pPr>
      <w:r>
        <w:rPr>
          <w:rFonts w:ascii="Arial" w:hAnsi="Arial" w:cs="Arial"/>
          <w:sz w:val="24"/>
          <w:szCs w:val="24"/>
        </w:rPr>
        <w:t>Das Land Hessen soll sich auf Bundesebene dafür einsetzen, dass Themen wie Rassismus und postkoloniale Kritik unerlässliche Bestandteile sowohl von Entwicklungszusammenarbeit als auch von entwicklungspolitischer Bildungs- und Öffentlichkeitsarbeit sind und bleiben müssen!</w:t>
      </w:r>
    </w:p>
    <w:p w14:paraId="77435B27" w14:textId="68CD2083" w:rsidR="00A84A63" w:rsidRDefault="00A84A63" w:rsidP="00A84A63">
      <w:pPr>
        <w:pStyle w:val="Listenabsatz"/>
        <w:numPr>
          <w:ilvl w:val="0"/>
          <w:numId w:val="1"/>
        </w:numPr>
        <w:ind w:left="170" w:hanging="170"/>
        <w:rPr>
          <w:rFonts w:ascii="Arial" w:hAnsi="Arial" w:cs="Arial"/>
          <w:sz w:val="24"/>
          <w:szCs w:val="24"/>
        </w:rPr>
      </w:pPr>
      <w:r>
        <w:rPr>
          <w:rFonts w:ascii="Arial" w:hAnsi="Arial" w:cs="Arial"/>
          <w:sz w:val="24"/>
          <w:szCs w:val="24"/>
        </w:rPr>
        <w:t>Das Land Hessen soll sich auf Bundesebene dafür einsetzen, dass e</w:t>
      </w:r>
      <w:r w:rsidR="00297ECA">
        <w:rPr>
          <w:rFonts w:ascii="Arial" w:hAnsi="Arial" w:cs="Arial"/>
          <w:sz w:val="24"/>
          <w:szCs w:val="24"/>
        </w:rPr>
        <w:t>ntsprechend de</w:t>
      </w:r>
      <w:r w:rsidR="001433CE">
        <w:rPr>
          <w:rFonts w:ascii="Arial" w:hAnsi="Arial" w:cs="Arial"/>
          <w:sz w:val="24"/>
          <w:szCs w:val="24"/>
        </w:rPr>
        <w:t>r</w:t>
      </w:r>
      <w:r>
        <w:rPr>
          <w:rFonts w:ascii="Arial" w:hAnsi="Arial" w:cs="Arial"/>
          <w:sz w:val="24"/>
          <w:szCs w:val="24"/>
        </w:rPr>
        <w:t xml:space="preserve"> Forderungen der </w:t>
      </w:r>
      <w:proofErr w:type="spellStart"/>
      <w:r>
        <w:rPr>
          <w:rFonts w:ascii="Arial" w:hAnsi="Arial" w:cs="Arial"/>
          <w:sz w:val="24"/>
          <w:szCs w:val="24"/>
        </w:rPr>
        <w:t>Commitees</w:t>
      </w:r>
      <w:proofErr w:type="spellEnd"/>
      <w:r>
        <w:rPr>
          <w:rFonts w:ascii="Arial" w:hAnsi="Arial" w:cs="Arial"/>
          <w:sz w:val="24"/>
          <w:szCs w:val="24"/>
        </w:rPr>
        <w:t xml:space="preserve"> der </w:t>
      </w:r>
      <w:proofErr w:type="spellStart"/>
      <w:r>
        <w:rPr>
          <w:rFonts w:ascii="Arial" w:hAnsi="Arial" w:cs="Arial"/>
          <w:sz w:val="24"/>
          <w:szCs w:val="24"/>
        </w:rPr>
        <w:t>Ovaherero</w:t>
      </w:r>
      <w:proofErr w:type="spellEnd"/>
      <w:r>
        <w:rPr>
          <w:rFonts w:ascii="Arial" w:hAnsi="Arial" w:cs="Arial"/>
          <w:sz w:val="24"/>
          <w:szCs w:val="24"/>
        </w:rPr>
        <w:t xml:space="preserve"> und </w:t>
      </w:r>
      <w:proofErr w:type="spellStart"/>
      <w:r>
        <w:rPr>
          <w:rFonts w:ascii="Arial" w:hAnsi="Arial" w:cs="Arial"/>
          <w:sz w:val="24"/>
          <w:szCs w:val="24"/>
        </w:rPr>
        <w:t>Nama</w:t>
      </w:r>
      <w:proofErr w:type="spellEnd"/>
      <w:r>
        <w:rPr>
          <w:rFonts w:ascii="Arial" w:hAnsi="Arial" w:cs="Arial"/>
          <w:sz w:val="24"/>
          <w:szCs w:val="24"/>
        </w:rPr>
        <w:t xml:space="preserve"> das „Versöhnungsabkommen“ </w:t>
      </w:r>
      <w:r w:rsidR="00297ECA">
        <w:rPr>
          <w:rFonts w:ascii="Arial" w:hAnsi="Arial" w:cs="Arial"/>
          <w:sz w:val="24"/>
          <w:szCs w:val="24"/>
        </w:rPr>
        <w:t xml:space="preserve">zum Völkermord </w:t>
      </w:r>
      <w:r>
        <w:rPr>
          <w:rFonts w:ascii="Arial" w:hAnsi="Arial" w:cs="Arial"/>
          <w:sz w:val="24"/>
          <w:szCs w:val="24"/>
        </w:rPr>
        <w:t xml:space="preserve">mit Namibia </w:t>
      </w:r>
      <w:r w:rsidR="00297ECA">
        <w:rPr>
          <w:rFonts w:ascii="Arial" w:hAnsi="Arial" w:cs="Arial"/>
          <w:sz w:val="24"/>
          <w:szCs w:val="24"/>
        </w:rPr>
        <w:t>neu verhandelt wird</w:t>
      </w:r>
      <w:r w:rsidR="00606470">
        <w:rPr>
          <w:rFonts w:ascii="Arial" w:hAnsi="Arial" w:cs="Arial"/>
          <w:sz w:val="24"/>
          <w:szCs w:val="24"/>
        </w:rPr>
        <w:t>!</w:t>
      </w:r>
      <w:r w:rsidR="00297ECA">
        <w:rPr>
          <w:rFonts w:ascii="Arial" w:hAnsi="Arial" w:cs="Arial"/>
          <w:sz w:val="24"/>
          <w:szCs w:val="24"/>
        </w:rPr>
        <w:t xml:space="preserve"> </w:t>
      </w:r>
    </w:p>
    <w:p w14:paraId="30BB2304" w14:textId="20654145" w:rsidR="00C36BBF" w:rsidRDefault="00C36BBF" w:rsidP="00C36BBF">
      <w:pPr>
        <w:pStyle w:val="Listenabsatz"/>
        <w:numPr>
          <w:ilvl w:val="0"/>
          <w:numId w:val="1"/>
        </w:numPr>
        <w:ind w:left="170" w:hanging="170"/>
        <w:rPr>
          <w:rFonts w:ascii="Arial" w:hAnsi="Arial" w:cs="Arial"/>
          <w:sz w:val="24"/>
          <w:szCs w:val="24"/>
        </w:rPr>
      </w:pPr>
      <w:proofErr w:type="spellStart"/>
      <w:proofErr w:type="gramStart"/>
      <w:r>
        <w:rPr>
          <w:rFonts w:ascii="Arial" w:hAnsi="Arial" w:cs="Arial"/>
          <w:sz w:val="24"/>
          <w:szCs w:val="24"/>
        </w:rPr>
        <w:t>Migrant</w:t>
      </w:r>
      <w:r w:rsidR="00A84A63">
        <w:rPr>
          <w:rFonts w:ascii="Arial" w:hAnsi="Arial" w:cs="Arial"/>
          <w:sz w:val="24"/>
          <w:szCs w:val="24"/>
        </w:rPr>
        <w:t>:</w:t>
      </w:r>
      <w:r>
        <w:rPr>
          <w:rFonts w:ascii="Arial" w:hAnsi="Arial" w:cs="Arial"/>
          <w:sz w:val="24"/>
          <w:szCs w:val="24"/>
        </w:rPr>
        <w:t>innen</w:t>
      </w:r>
      <w:proofErr w:type="spellEnd"/>
      <w:proofErr w:type="gramEnd"/>
      <w:r>
        <w:rPr>
          <w:rFonts w:ascii="Arial" w:hAnsi="Arial" w:cs="Arial"/>
          <w:sz w:val="24"/>
          <w:szCs w:val="24"/>
        </w:rPr>
        <w:t xml:space="preserve"> sind auch gesellschaftliche Akteure. Für Überweisungen an ihre Familien in den Herkunftsländern sollen sie keine hohen Gebühren zahlen müssen!</w:t>
      </w:r>
    </w:p>
    <w:sectPr w:rsidR="00C36BB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54B2" w14:textId="77777777" w:rsidR="00794C5B" w:rsidRDefault="00794C5B" w:rsidP="005F3F4C">
      <w:pPr>
        <w:spacing w:after="0" w:line="240" w:lineRule="auto"/>
      </w:pPr>
      <w:r>
        <w:separator/>
      </w:r>
    </w:p>
  </w:endnote>
  <w:endnote w:type="continuationSeparator" w:id="0">
    <w:p w14:paraId="64E625D1" w14:textId="77777777" w:rsidR="00794C5B" w:rsidRDefault="00794C5B" w:rsidP="005F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87216"/>
      <w:docPartObj>
        <w:docPartGallery w:val="Page Numbers (Bottom of Page)"/>
        <w:docPartUnique/>
      </w:docPartObj>
    </w:sdtPr>
    <w:sdtContent>
      <w:p w14:paraId="5A7CDBD5" w14:textId="2F3510F9" w:rsidR="005F3F4C" w:rsidRDefault="005F3F4C">
        <w:pPr>
          <w:pStyle w:val="Fuzeile"/>
          <w:jc w:val="right"/>
        </w:pPr>
        <w:r>
          <w:fldChar w:fldCharType="begin"/>
        </w:r>
        <w:r>
          <w:instrText>PAGE   \* MERGEFORMAT</w:instrText>
        </w:r>
        <w:r>
          <w:fldChar w:fldCharType="separate"/>
        </w:r>
        <w:r>
          <w:t>2</w:t>
        </w:r>
        <w:r>
          <w:fldChar w:fldCharType="end"/>
        </w:r>
      </w:p>
    </w:sdtContent>
  </w:sdt>
  <w:p w14:paraId="253B9CE8" w14:textId="77777777" w:rsidR="005F3F4C" w:rsidRDefault="005F3F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2A7A" w14:textId="77777777" w:rsidR="00794C5B" w:rsidRDefault="00794C5B" w:rsidP="005F3F4C">
      <w:pPr>
        <w:spacing w:after="0" w:line="240" w:lineRule="auto"/>
      </w:pPr>
      <w:r>
        <w:separator/>
      </w:r>
    </w:p>
  </w:footnote>
  <w:footnote w:type="continuationSeparator" w:id="0">
    <w:p w14:paraId="41704B8B" w14:textId="77777777" w:rsidR="00794C5B" w:rsidRDefault="00794C5B" w:rsidP="005F3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61E9" w14:textId="38E35814" w:rsidR="005F3F4C" w:rsidRDefault="005F3F4C">
    <w:pPr>
      <w:pStyle w:val="Kopfzeile"/>
    </w:pPr>
    <w:r>
      <w:rPr>
        <w:noProof/>
      </w:rPr>
      <w:drawing>
        <wp:inline distT="0" distB="0" distL="0" distR="0" wp14:anchorId="6D352E50" wp14:editId="2C3EB238">
          <wp:extent cx="2333625" cy="600075"/>
          <wp:effectExtent l="0" t="0" r="9525" b="9525"/>
          <wp:docPr id="1" name="Grafik 1" descr="[Logo&#10;          EPN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10;          EPN Hessen]"/>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333625" cy="600075"/>
                  </a:xfrm>
                  <a:prstGeom prst="rect">
                    <a:avLst/>
                  </a:prstGeom>
                  <a:noFill/>
                  <a:ln>
                    <a:noFill/>
                  </a:ln>
                </pic:spPr>
              </pic:pic>
            </a:graphicData>
          </a:graphic>
        </wp:inline>
      </w:drawing>
    </w:r>
  </w:p>
  <w:p w14:paraId="74F926EE" w14:textId="77777777" w:rsidR="005F3F4C" w:rsidRDefault="005F3F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7C6D"/>
    <w:multiLevelType w:val="hybridMultilevel"/>
    <w:tmpl w:val="A5FAD3E4"/>
    <w:lvl w:ilvl="0" w:tplc="403CC546">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5348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BF"/>
    <w:rsid w:val="00066EAD"/>
    <w:rsid w:val="00081389"/>
    <w:rsid w:val="001433CE"/>
    <w:rsid w:val="001833F6"/>
    <w:rsid w:val="0023212C"/>
    <w:rsid w:val="00297ECA"/>
    <w:rsid w:val="002E5BA2"/>
    <w:rsid w:val="00321AD4"/>
    <w:rsid w:val="00346447"/>
    <w:rsid w:val="004F5317"/>
    <w:rsid w:val="005073F5"/>
    <w:rsid w:val="005F3F4C"/>
    <w:rsid w:val="00606470"/>
    <w:rsid w:val="006608E6"/>
    <w:rsid w:val="006D3886"/>
    <w:rsid w:val="006E44D1"/>
    <w:rsid w:val="00701FF0"/>
    <w:rsid w:val="00794C5B"/>
    <w:rsid w:val="007A14A3"/>
    <w:rsid w:val="0088053E"/>
    <w:rsid w:val="00930B9F"/>
    <w:rsid w:val="009625E4"/>
    <w:rsid w:val="009E074A"/>
    <w:rsid w:val="00A4438E"/>
    <w:rsid w:val="00A84A63"/>
    <w:rsid w:val="00B6351C"/>
    <w:rsid w:val="00B86492"/>
    <w:rsid w:val="00C36BBF"/>
    <w:rsid w:val="00C60F6C"/>
    <w:rsid w:val="00DA02DD"/>
    <w:rsid w:val="00EB7C0F"/>
    <w:rsid w:val="00EE79FA"/>
    <w:rsid w:val="00F165A0"/>
    <w:rsid w:val="00F2099E"/>
    <w:rsid w:val="00F955D9"/>
    <w:rsid w:val="00FA1B8D"/>
    <w:rsid w:val="00FB6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FCEB"/>
  <w15:chartTrackingRefBased/>
  <w15:docId w15:val="{DDC4CE77-470C-4A67-972C-FFE7F48B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6BB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6BBF"/>
    <w:pPr>
      <w:ind w:left="720"/>
      <w:contextualSpacing/>
    </w:pPr>
  </w:style>
  <w:style w:type="paragraph" w:styleId="berarbeitung">
    <w:name w:val="Revision"/>
    <w:hidden/>
    <w:uiPriority w:val="99"/>
    <w:semiHidden/>
    <w:rsid w:val="00C36BBF"/>
    <w:pPr>
      <w:spacing w:after="0" w:line="240" w:lineRule="auto"/>
    </w:pPr>
  </w:style>
  <w:style w:type="character" w:styleId="Kommentarzeichen">
    <w:name w:val="annotation reference"/>
    <w:basedOn w:val="Absatz-Standardschriftart"/>
    <w:uiPriority w:val="99"/>
    <w:semiHidden/>
    <w:unhideWhenUsed/>
    <w:rsid w:val="00B86492"/>
    <w:rPr>
      <w:sz w:val="16"/>
      <w:szCs w:val="16"/>
    </w:rPr>
  </w:style>
  <w:style w:type="paragraph" w:styleId="Kommentartext">
    <w:name w:val="annotation text"/>
    <w:basedOn w:val="Standard"/>
    <w:link w:val="KommentartextZchn"/>
    <w:uiPriority w:val="99"/>
    <w:semiHidden/>
    <w:unhideWhenUsed/>
    <w:rsid w:val="00B864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6492"/>
    <w:rPr>
      <w:sz w:val="20"/>
      <w:szCs w:val="20"/>
    </w:rPr>
  </w:style>
  <w:style w:type="paragraph" w:styleId="Kommentarthema">
    <w:name w:val="annotation subject"/>
    <w:basedOn w:val="Kommentartext"/>
    <w:next w:val="Kommentartext"/>
    <w:link w:val="KommentarthemaZchn"/>
    <w:uiPriority w:val="99"/>
    <w:semiHidden/>
    <w:unhideWhenUsed/>
    <w:rsid w:val="00B86492"/>
    <w:rPr>
      <w:b/>
      <w:bCs/>
    </w:rPr>
  </w:style>
  <w:style w:type="character" w:customStyle="1" w:styleId="KommentarthemaZchn">
    <w:name w:val="Kommentarthema Zchn"/>
    <w:basedOn w:val="KommentartextZchn"/>
    <w:link w:val="Kommentarthema"/>
    <w:uiPriority w:val="99"/>
    <w:semiHidden/>
    <w:rsid w:val="00B86492"/>
    <w:rPr>
      <w:b/>
      <w:bCs/>
      <w:sz w:val="20"/>
      <w:szCs w:val="20"/>
    </w:rPr>
  </w:style>
  <w:style w:type="paragraph" w:customStyle="1" w:styleId="Default">
    <w:name w:val="Default"/>
    <w:rsid w:val="00066EAD"/>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5F3F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F4C"/>
  </w:style>
  <w:style w:type="paragraph" w:styleId="Fuzeile">
    <w:name w:val="footer"/>
    <w:basedOn w:val="Standard"/>
    <w:link w:val="FuzeileZchn"/>
    <w:uiPriority w:val="99"/>
    <w:unhideWhenUsed/>
    <w:rsid w:val="005F3F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2755">
      <w:bodyDiv w:val="1"/>
      <w:marLeft w:val="0"/>
      <w:marRight w:val="0"/>
      <w:marTop w:val="0"/>
      <w:marBottom w:val="0"/>
      <w:divBdr>
        <w:top w:val="none" w:sz="0" w:space="0" w:color="auto"/>
        <w:left w:val="none" w:sz="0" w:space="0" w:color="auto"/>
        <w:bottom w:val="none" w:sz="0" w:space="0" w:color="auto"/>
        <w:right w:val="none" w:sz="0" w:space="0" w:color="auto"/>
      </w:divBdr>
    </w:div>
    <w:div w:id="4016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part1.0TXlKTgW.6VYAOd2Z@epn-hessen.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1DE7-90A2-495E-86CD-E31C4C31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13570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Laptop 1</cp:lastModifiedBy>
  <cp:revision>2</cp:revision>
  <dcterms:created xsi:type="dcterms:W3CDTF">2023-01-12T14:10:00Z</dcterms:created>
  <dcterms:modified xsi:type="dcterms:W3CDTF">2023-01-12T14:10:00Z</dcterms:modified>
</cp:coreProperties>
</file>